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8F" w:rsidRDefault="00860A8F" w:rsidP="006E3BEC">
      <w:pPr>
        <w:tabs>
          <w:tab w:val="left" w:pos="1080"/>
        </w:tabs>
        <w:ind w:left="1080" w:hanging="1080"/>
        <w:jc w:val="right"/>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1" locked="0" layoutInCell="1" allowOverlap="1">
            <wp:simplePos x="0" y="0"/>
            <wp:positionH relativeFrom="column">
              <wp:posOffset>6267450</wp:posOffset>
            </wp:positionH>
            <wp:positionV relativeFrom="paragraph">
              <wp:posOffset>-116840</wp:posOffset>
            </wp:positionV>
            <wp:extent cx="702945" cy="518795"/>
            <wp:effectExtent l="19050" t="0" r="1905" b="0"/>
            <wp:wrapTight wrapText="bothSides">
              <wp:wrapPolygon edited="0">
                <wp:start x="-585" y="0"/>
                <wp:lineTo x="-585" y="20622"/>
                <wp:lineTo x="21659" y="20622"/>
                <wp:lineTo x="21659" y="0"/>
                <wp:lineTo x="-585" y="0"/>
              </wp:wrapPolygon>
            </wp:wrapTight>
            <wp:docPr id="3"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702945" cy="518795"/>
                    </a:xfrm>
                    <a:prstGeom prst="rect">
                      <a:avLst/>
                    </a:prstGeom>
                    <a:noFill/>
                    <a:ln w="9525">
                      <a:noFill/>
                      <a:miter lim="800000"/>
                      <a:headEnd/>
                      <a:tailEnd/>
                    </a:ln>
                  </pic:spPr>
                </pic:pic>
              </a:graphicData>
            </a:graphic>
          </wp:anchor>
        </w:drawing>
      </w:r>
    </w:p>
    <w:p w:rsidR="00860A8F" w:rsidRDefault="00860A8F" w:rsidP="003B4129">
      <w:pPr>
        <w:jc w:val="right"/>
        <w:rPr>
          <w:rFonts w:ascii="Times New Roman" w:hAnsi="Times New Roman"/>
          <w:b/>
          <w:sz w:val="28"/>
          <w:szCs w:val="28"/>
        </w:rPr>
      </w:pPr>
    </w:p>
    <w:p w:rsidR="00860A8F" w:rsidRPr="00BE4B59" w:rsidRDefault="00860A8F" w:rsidP="003B4129">
      <w:pPr>
        <w:jc w:val="right"/>
        <w:rPr>
          <w:rFonts w:ascii="Times New Roman" w:hAnsi="Times New Roman"/>
          <w:b/>
          <w:sz w:val="28"/>
          <w:szCs w:val="28"/>
        </w:rPr>
      </w:pPr>
      <w:r w:rsidRPr="00BE4B59">
        <w:rPr>
          <w:rFonts w:ascii="Times New Roman" w:hAnsi="Times New Roman"/>
          <w:b/>
          <w:sz w:val="28"/>
          <w:szCs w:val="28"/>
        </w:rPr>
        <w:t>Ohio Nurses Association</w:t>
      </w:r>
    </w:p>
    <w:p w:rsidR="00860A8F" w:rsidRPr="000E7A46" w:rsidRDefault="00860A8F" w:rsidP="003B4129">
      <w:pPr>
        <w:jc w:val="right"/>
        <w:rPr>
          <w:rFonts w:ascii="Times New Roman" w:hAnsi="Times New Roman"/>
          <w:b/>
          <w:sz w:val="24"/>
          <w:szCs w:val="24"/>
        </w:rPr>
      </w:pPr>
      <w:r w:rsidRPr="000E7A46">
        <w:rPr>
          <w:rFonts w:ascii="Times New Roman" w:hAnsi="Times New Roman"/>
          <w:b/>
          <w:sz w:val="24"/>
          <w:szCs w:val="24"/>
        </w:rPr>
        <w:t>Continuing Education Department</w:t>
      </w:r>
    </w:p>
    <w:p w:rsidR="00860A8F" w:rsidRPr="000E7A46" w:rsidRDefault="00860A8F" w:rsidP="003B4129">
      <w:pPr>
        <w:pStyle w:val="Title"/>
        <w:jc w:val="right"/>
        <w:rPr>
          <w:color w:val="002060"/>
          <w:sz w:val="28"/>
          <w:szCs w:val="28"/>
        </w:rPr>
      </w:pPr>
      <w:r w:rsidRPr="000E7A46">
        <w:rPr>
          <w:color w:val="002060"/>
          <w:sz w:val="28"/>
          <w:szCs w:val="28"/>
        </w:rPr>
        <w:t>CE Provider Newsletter</w:t>
      </w:r>
    </w:p>
    <w:p w:rsidR="00860A8F" w:rsidRPr="003816E2" w:rsidRDefault="00166F8C" w:rsidP="003B4129">
      <w:pPr>
        <w:tabs>
          <w:tab w:val="left" w:pos="5850"/>
          <w:tab w:val="left" w:pos="7380"/>
          <w:tab w:val="left" w:pos="8550"/>
        </w:tabs>
        <w:jc w:val="right"/>
        <w:rPr>
          <w:rFonts w:ascii="Times New Roman" w:hAnsi="Times New Roman"/>
          <w:sz w:val="10"/>
          <w:szCs w:val="10"/>
        </w:rPr>
      </w:pPr>
      <w:r>
        <w:rPr>
          <w:rFonts w:ascii="Times New Roman" w:hAnsi="Times New Roman"/>
        </w:rPr>
        <w:t>September</w:t>
      </w:r>
      <w:r w:rsidR="003B4129">
        <w:rPr>
          <w:rFonts w:ascii="Times New Roman" w:hAnsi="Times New Roman"/>
        </w:rPr>
        <w:t>, 2015</w:t>
      </w:r>
    </w:p>
    <w:p w:rsidR="00860A8F" w:rsidRPr="000E7A46" w:rsidRDefault="00860A8F" w:rsidP="003B4129">
      <w:pPr>
        <w:tabs>
          <w:tab w:val="left" w:pos="5850"/>
          <w:tab w:val="left" w:pos="7380"/>
          <w:tab w:val="left" w:pos="8550"/>
        </w:tabs>
        <w:jc w:val="right"/>
        <w:rPr>
          <w:rFonts w:ascii="Times New Roman" w:hAnsi="Times New Roman"/>
        </w:rPr>
      </w:pPr>
      <w:r w:rsidRPr="000E7A46">
        <w:rPr>
          <w:rFonts w:ascii="Times New Roman" w:hAnsi="Times New Roman"/>
        </w:rPr>
        <w:t xml:space="preserve">Zandra Ohri, MA, MS, RN, Director (614-448-1027) </w:t>
      </w:r>
      <w:hyperlink r:id="rId6" w:history="1">
        <w:r w:rsidRPr="000E7A46">
          <w:rPr>
            <w:rStyle w:val="Hyperlink"/>
            <w:rFonts w:ascii="Times New Roman" w:hAnsi="Times New Roman"/>
          </w:rPr>
          <w:t>zohri@ohnurses.org</w:t>
        </w:r>
      </w:hyperlink>
    </w:p>
    <w:p w:rsidR="00860A8F" w:rsidRPr="000E7A46" w:rsidRDefault="00860A8F" w:rsidP="003B4129">
      <w:pPr>
        <w:tabs>
          <w:tab w:val="left" w:pos="5850"/>
          <w:tab w:val="left" w:pos="7380"/>
          <w:tab w:val="left" w:pos="8550"/>
        </w:tabs>
        <w:jc w:val="right"/>
        <w:rPr>
          <w:rFonts w:ascii="Times New Roman" w:hAnsi="Times New Roman"/>
        </w:rPr>
      </w:pPr>
      <w:r w:rsidRPr="000E7A46">
        <w:rPr>
          <w:rFonts w:ascii="Times New Roman" w:hAnsi="Times New Roman"/>
        </w:rPr>
        <w:t>Sandy Swearingen, Admin. Assistant (614-448-1030) sswearingen@ohnurses.org</w:t>
      </w:r>
    </w:p>
    <w:p w:rsidR="00860A8F" w:rsidRPr="00540AD2" w:rsidRDefault="00860A8F" w:rsidP="003B4129">
      <w:pPr>
        <w:jc w:val="right"/>
        <w:rPr>
          <w:rFonts w:ascii="Times New Roman" w:eastAsia="Times New Roman" w:hAnsi="Times New Roman" w:cs="Times New Roman"/>
          <w:b/>
          <w:color w:val="000000"/>
          <w:sz w:val="12"/>
          <w:szCs w:val="12"/>
        </w:rPr>
      </w:pPr>
    </w:p>
    <w:p w:rsidR="00860A8F" w:rsidRPr="00FC1DCC" w:rsidRDefault="00860A8F" w:rsidP="00860A8F">
      <w:pPr>
        <w:rPr>
          <w:rFonts w:ascii="Times New Roman" w:eastAsia="Times New Roman" w:hAnsi="Times New Roman" w:cs="Times New Roman"/>
          <w:b/>
          <w:color w:val="C00000"/>
          <w:sz w:val="24"/>
          <w:szCs w:val="24"/>
        </w:rPr>
      </w:pPr>
      <w:r w:rsidRPr="00FC1DCC">
        <w:rPr>
          <w:rFonts w:ascii="Times New Roman" w:eastAsia="Times New Roman" w:hAnsi="Times New Roman" w:cs="Times New Roman"/>
          <w:b/>
          <w:color w:val="C00000"/>
          <w:sz w:val="24"/>
          <w:szCs w:val="24"/>
        </w:rPr>
        <w:t>Contents of this Newsletter:</w:t>
      </w:r>
    </w:p>
    <w:p w:rsidR="0064786D" w:rsidRDefault="0064786D" w:rsidP="0064786D">
      <w:pPr>
        <w:pStyle w:val="ListParagraph"/>
        <w:spacing w:after="0" w:line="240" w:lineRule="auto"/>
        <w:rPr>
          <w:rFonts w:ascii="Times New Roman" w:hAnsi="Times New Roman" w:cs="Times New Roman"/>
        </w:rPr>
      </w:pPr>
    </w:p>
    <w:p w:rsidR="0064786D" w:rsidRPr="007E1D5E" w:rsidRDefault="006E3BEC" w:rsidP="006E3BEC">
      <w:pPr>
        <w:tabs>
          <w:tab w:val="left" w:pos="360"/>
        </w:tabs>
        <w:rPr>
          <w:rFonts w:ascii="Times New Roman" w:hAnsi="Times New Roman" w:cs="Times New Roman"/>
          <w:b/>
        </w:rPr>
      </w:pPr>
      <w:r>
        <w:rPr>
          <w:rFonts w:ascii="Times New Roman" w:hAnsi="Times New Roman" w:cs="Times New Roman"/>
        </w:rPr>
        <w:t>1.</w:t>
      </w:r>
      <w:r>
        <w:rPr>
          <w:rFonts w:ascii="Times New Roman" w:hAnsi="Times New Roman" w:cs="Times New Roman"/>
        </w:rPr>
        <w:tab/>
      </w:r>
      <w:r w:rsidR="00FC1DCC">
        <w:rPr>
          <w:rFonts w:ascii="Times New Roman" w:hAnsi="Times New Roman" w:cs="Times New Roman"/>
        </w:rPr>
        <w:t>Fall Provider Update: The Revised ANCC Criteria</w:t>
      </w:r>
      <w:r w:rsidR="007E1D5E">
        <w:rPr>
          <w:rFonts w:ascii="Times New Roman" w:hAnsi="Times New Roman" w:cs="Times New Roman"/>
        </w:rPr>
        <w:t xml:space="preserve"> </w:t>
      </w:r>
      <w:r w:rsidR="007E1D5E" w:rsidRPr="007E1D5E">
        <w:rPr>
          <w:rFonts w:ascii="Times New Roman" w:hAnsi="Times New Roman" w:cs="Times New Roman"/>
          <w:b/>
        </w:rPr>
        <w:t>(Rollout of New Criteria)</w:t>
      </w:r>
    </w:p>
    <w:p w:rsidR="006D00CE" w:rsidRDefault="00166F8C" w:rsidP="006E3BEC">
      <w:pPr>
        <w:tabs>
          <w:tab w:val="left" w:pos="360"/>
        </w:tabs>
        <w:rPr>
          <w:rFonts w:ascii="Times New Roman" w:hAnsi="Times New Roman" w:cs="Times New Roman"/>
        </w:rPr>
      </w:pPr>
      <w:r>
        <w:rPr>
          <w:rFonts w:ascii="Times New Roman" w:hAnsi="Times New Roman" w:cs="Times New Roman"/>
        </w:rPr>
        <w:t>2</w:t>
      </w:r>
      <w:r w:rsidR="006D00CE" w:rsidRPr="007E1D5E">
        <w:rPr>
          <w:rFonts w:ascii="Times New Roman" w:hAnsi="Times New Roman" w:cs="Times New Roman"/>
        </w:rPr>
        <w:t>.</w:t>
      </w:r>
      <w:r w:rsidR="006D00CE" w:rsidRPr="007E1D5E">
        <w:rPr>
          <w:rFonts w:ascii="Times New Roman" w:hAnsi="Times New Roman" w:cs="Times New Roman"/>
        </w:rPr>
        <w:tab/>
        <w:t>Call for Proposals</w:t>
      </w:r>
    </w:p>
    <w:p w:rsidR="00166F8C" w:rsidRDefault="00166F8C" w:rsidP="006E3BEC">
      <w:pPr>
        <w:tabs>
          <w:tab w:val="left" w:pos="360"/>
        </w:tabs>
        <w:rPr>
          <w:rFonts w:ascii="Times New Roman" w:hAnsi="Times New Roman" w:cs="Times New Roman"/>
        </w:rPr>
      </w:pPr>
      <w:r>
        <w:rPr>
          <w:rFonts w:ascii="Times New Roman" w:hAnsi="Times New Roman" w:cs="Times New Roman"/>
        </w:rPr>
        <w:t>3.</w:t>
      </w:r>
      <w:r>
        <w:rPr>
          <w:rFonts w:ascii="Times New Roman" w:hAnsi="Times New Roman" w:cs="Times New Roman"/>
        </w:rPr>
        <w:tab/>
        <w:t>Reminder: Provider Application Fee Changes</w:t>
      </w:r>
    </w:p>
    <w:p w:rsidR="00860A8F" w:rsidRDefault="00166F8C" w:rsidP="0068485D">
      <w:pPr>
        <w:tabs>
          <w:tab w:val="left" w:pos="360"/>
        </w:tabs>
        <w:rPr>
          <w:rFonts w:ascii="Times New Roman" w:hAnsi="Times New Roman" w:cs="Times New Roman"/>
        </w:rPr>
      </w:pPr>
      <w:r>
        <w:rPr>
          <w:rFonts w:ascii="Times New Roman" w:hAnsi="Times New Roman" w:cs="Times New Roman"/>
        </w:rPr>
        <w:t>4</w:t>
      </w:r>
      <w:r w:rsidR="0068485D">
        <w:rPr>
          <w:rFonts w:ascii="Times New Roman" w:hAnsi="Times New Roman" w:cs="Times New Roman"/>
        </w:rPr>
        <w:t>.</w:t>
      </w:r>
      <w:r w:rsidR="0068485D">
        <w:rPr>
          <w:rFonts w:ascii="Times New Roman" w:hAnsi="Times New Roman" w:cs="Times New Roman"/>
        </w:rPr>
        <w:tab/>
      </w:r>
      <w:r w:rsidR="00860A8F" w:rsidRPr="00014343">
        <w:rPr>
          <w:rFonts w:ascii="Times New Roman" w:hAnsi="Times New Roman" w:cs="Times New Roman"/>
        </w:rPr>
        <w:t>2015 Dates</w:t>
      </w:r>
    </w:p>
    <w:p w:rsidR="00FF6E84" w:rsidRDefault="00166F8C" w:rsidP="0068485D">
      <w:pPr>
        <w:tabs>
          <w:tab w:val="left" w:pos="360"/>
        </w:tabs>
        <w:rPr>
          <w:rFonts w:ascii="Times New Roman" w:hAnsi="Times New Roman" w:cs="Times New Roman"/>
        </w:rPr>
      </w:pPr>
      <w:r>
        <w:rPr>
          <w:rFonts w:ascii="Times New Roman" w:hAnsi="Times New Roman" w:cs="Times New Roman"/>
        </w:rPr>
        <w:t>5</w:t>
      </w:r>
      <w:r w:rsidR="00FF6E84">
        <w:rPr>
          <w:rFonts w:ascii="Times New Roman" w:hAnsi="Times New Roman" w:cs="Times New Roman"/>
        </w:rPr>
        <w:t xml:space="preserve">. </w:t>
      </w:r>
      <w:r w:rsidR="00FF6E84">
        <w:rPr>
          <w:rFonts w:ascii="Times New Roman" w:hAnsi="Times New Roman" w:cs="Times New Roman"/>
        </w:rPr>
        <w:tab/>
        <w:t>2016 Dates</w:t>
      </w:r>
    </w:p>
    <w:p w:rsidR="00C76EF2" w:rsidRDefault="00C76EF2" w:rsidP="0068485D">
      <w:pPr>
        <w:tabs>
          <w:tab w:val="left" w:pos="360"/>
        </w:tabs>
        <w:rPr>
          <w:rFonts w:ascii="Times New Roman" w:hAnsi="Times New Roman" w:cs="Times New Roman"/>
        </w:rPr>
      </w:pPr>
    </w:p>
    <w:p w:rsidR="00FC1DCC" w:rsidRPr="00FC1DCC" w:rsidRDefault="00FC1DCC" w:rsidP="0068485D">
      <w:pPr>
        <w:tabs>
          <w:tab w:val="left" w:pos="360"/>
        </w:tabs>
        <w:rPr>
          <w:rFonts w:ascii="Times New Roman" w:hAnsi="Times New Roman" w:cs="Times New Roman"/>
          <w:b/>
          <w:color w:val="C00000"/>
        </w:rPr>
      </w:pPr>
      <w:r w:rsidRPr="00FC1DCC">
        <w:rPr>
          <w:rFonts w:ascii="Times New Roman" w:hAnsi="Times New Roman" w:cs="Times New Roman"/>
          <w:b/>
          <w:color w:val="C00000"/>
        </w:rPr>
        <w:t xml:space="preserve">Fall Provider </w:t>
      </w:r>
      <w:r>
        <w:rPr>
          <w:rFonts w:ascii="Times New Roman" w:hAnsi="Times New Roman" w:cs="Times New Roman"/>
          <w:b/>
          <w:color w:val="C00000"/>
        </w:rPr>
        <w:t>Update: The Revised ANCC Criteria</w:t>
      </w:r>
      <w:r w:rsidR="007E1D5E">
        <w:rPr>
          <w:rFonts w:ascii="Times New Roman" w:hAnsi="Times New Roman" w:cs="Times New Roman"/>
          <w:b/>
          <w:color w:val="C00000"/>
        </w:rPr>
        <w:t xml:space="preserve"> </w:t>
      </w:r>
      <w:r w:rsidR="007E1D5E" w:rsidRPr="007E1D5E">
        <w:rPr>
          <w:rFonts w:ascii="Times New Roman" w:hAnsi="Times New Roman" w:cs="Times New Roman"/>
          <w:b/>
        </w:rPr>
        <w:t>(Rollout of the New Criteria)</w:t>
      </w:r>
    </w:p>
    <w:p w:rsidR="001A7307" w:rsidRPr="003B4129" w:rsidRDefault="001A7307" w:rsidP="003B4129">
      <w:pPr>
        <w:rPr>
          <w:rFonts w:ascii="Times New Roman" w:hAnsi="Times New Roman" w:cs="Times New Roman"/>
          <w:b/>
        </w:rPr>
      </w:pPr>
      <w:r w:rsidRPr="003B4129">
        <w:rPr>
          <w:rFonts w:ascii="Times New Roman" w:hAnsi="Times New Roman" w:cs="Times New Roman"/>
          <w:b/>
        </w:rPr>
        <w:t>9:30 am to 3:30 pm</w:t>
      </w:r>
    </w:p>
    <w:p w:rsidR="00FC1DCC" w:rsidRDefault="00FC1DCC" w:rsidP="00FC1DCC">
      <w:pPr>
        <w:tabs>
          <w:tab w:val="left" w:pos="900"/>
        </w:tabs>
        <w:ind w:right="-360"/>
        <w:rPr>
          <w:rFonts w:ascii="Times New Roman" w:hAnsi="Times New Roman"/>
        </w:rPr>
      </w:pPr>
      <w:r w:rsidRPr="00F8091B">
        <w:rPr>
          <w:rFonts w:ascii="Times New Roman" w:hAnsi="Times New Roman"/>
        </w:rPr>
        <w:t>10/2/15 Advocate Support Center, Downer Grove IL</w:t>
      </w:r>
    </w:p>
    <w:p w:rsidR="00166F8C" w:rsidRDefault="00166F8C" w:rsidP="00FC1DCC">
      <w:pPr>
        <w:tabs>
          <w:tab w:val="left" w:pos="900"/>
        </w:tabs>
        <w:ind w:right="-360"/>
        <w:rPr>
          <w:rFonts w:ascii="Times New Roman" w:hAnsi="Times New Roman"/>
        </w:rPr>
      </w:pPr>
      <w:r>
        <w:rPr>
          <w:rFonts w:ascii="Times New Roman" w:hAnsi="Times New Roman"/>
        </w:rPr>
        <w:t>10/27/15 Community Hospital South, Indianapolis, IN</w:t>
      </w:r>
    </w:p>
    <w:p w:rsidR="00166F8C" w:rsidRDefault="00166F8C" w:rsidP="00FC1DCC">
      <w:pPr>
        <w:tabs>
          <w:tab w:val="left" w:pos="900"/>
        </w:tabs>
        <w:ind w:right="-360"/>
        <w:rPr>
          <w:rFonts w:ascii="Times New Roman" w:hAnsi="Times New Roman"/>
        </w:rPr>
      </w:pPr>
      <w:r>
        <w:rPr>
          <w:rFonts w:ascii="Times New Roman" w:hAnsi="Times New Roman"/>
        </w:rPr>
        <w:t>11/4/15, Continuing Education Solutions, Okemos, MI</w:t>
      </w:r>
    </w:p>
    <w:p w:rsidR="00FC1DCC" w:rsidRDefault="00FC1DCC" w:rsidP="00FC1DCC">
      <w:pPr>
        <w:tabs>
          <w:tab w:val="left" w:pos="900"/>
        </w:tabs>
        <w:ind w:right="-360"/>
        <w:rPr>
          <w:rFonts w:ascii="Times New Roman" w:hAnsi="Times New Roman"/>
        </w:rPr>
      </w:pPr>
    </w:p>
    <w:p w:rsidR="00FC1DCC" w:rsidRDefault="00FC1DCC" w:rsidP="00FC1DCC">
      <w:pPr>
        <w:tabs>
          <w:tab w:val="left" w:pos="900"/>
        </w:tabs>
        <w:ind w:right="-360"/>
        <w:rPr>
          <w:rFonts w:ascii="Times New Roman" w:hAnsi="Times New Roman"/>
        </w:rPr>
      </w:pPr>
      <w:r w:rsidRPr="007E1D5E">
        <w:rPr>
          <w:rFonts w:ascii="Times New Roman" w:hAnsi="Times New Roman"/>
          <w:b/>
        </w:rPr>
        <w:t>Outcome:</w:t>
      </w:r>
      <w:r w:rsidRPr="007E1D5E">
        <w:rPr>
          <w:rFonts w:ascii="Times New Roman" w:hAnsi="Times New Roman"/>
        </w:rPr>
        <w:t xml:space="preserve"> The Nurse Planner will apply revised ANCC CE criteria in operating an approved provider unit.</w:t>
      </w:r>
    </w:p>
    <w:p w:rsidR="007E1D5E" w:rsidRDefault="007E1D5E" w:rsidP="00FC1DCC">
      <w:pPr>
        <w:tabs>
          <w:tab w:val="left" w:pos="900"/>
        </w:tabs>
        <w:ind w:right="-360"/>
        <w:rPr>
          <w:rFonts w:ascii="Times New Roman" w:hAnsi="Times New Roman"/>
        </w:rPr>
      </w:pPr>
    </w:p>
    <w:p w:rsidR="007E1D5E" w:rsidRPr="007E1D5E" w:rsidRDefault="00166F8C" w:rsidP="00FC1DCC">
      <w:pPr>
        <w:tabs>
          <w:tab w:val="left" w:pos="900"/>
        </w:tabs>
        <w:ind w:right="-360"/>
        <w:rPr>
          <w:rFonts w:ascii="Times New Roman" w:hAnsi="Times New Roman"/>
        </w:rPr>
      </w:pPr>
      <w:r>
        <w:rPr>
          <w:rFonts w:ascii="Times New Roman" w:hAnsi="Times New Roman"/>
        </w:rPr>
        <w:t>You may register at</w:t>
      </w:r>
      <w:r w:rsidR="007E1D5E">
        <w:rPr>
          <w:rFonts w:ascii="Times New Roman" w:hAnsi="Times New Roman"/>
        </w:rPr>
        <w:t xml:space="preserve"> – </w:t>
      </w:r>
      <w:hyperlink r:id="rId7" w:history="1">
        <w:r w:rsidR="007E1D5E" w:rsidRPr="00967C26">
          <w:rPr>
            <w:rStyle w:val="Hyperlink"/>
            <w:rFonts w:ascii="Times New Roman" w:hAnsi="Times New Roman"/>
          </w:rPr>
          <w:t>www.ohnurses.org</w:t>
        </w:r>
      </w:hyperlink>
      <w:r w:rsidR="007E1D5E">
        <w:rPr>
          <w:rFonts w:ascii="Times New Roman" w:hAnsi="Times New Roman"/>
        </w:rPr>
        <w:t xml:space="preserve"> / Events.</w:t>
      </w:r>
    </w:p>
    <w:p w:rsidR="00FC1DCC" w:rsidRPr="007E1D5E" w:rsidRDefault="00FC1DCC" w:rsidP="00FC1DCC">
      <w:pPr>
        <w:tabs>
          <w:tab w:val="left" w:pos="360"/>
        </w:tabs>
        <w:rPr>
          <w:rFonts w:ascii="Times New Roman" w:hAnsi="Times New Roman" w:cs="Times New Roman"/>
        </w:rPr>
      </w:pPr>
    </w:p>
    <w:p w:rsidR="006D00CE" w:rsidRPr="007E1D5E" w:rsidRDefault="006D00CE" w:rsidP="008C0D9A">
      <w:pPr>
        <w:tabs>
          <w:tab w:val="left" w:pos="360"/>
        </w:tabs>
        <w:rPr>
          <w:rFonts w:ascii="Times New Roman" w:hAnsi="Times New Roman" w:cs="Times New Roman"/>
          <w:b/>
          <w:color w:val="C00000"/>
        </w:rPr>
      </w:pPr>
      <w:r w:rsidRPr="007E1D5E">
        <w:rPr>
          <w:rFonts w:ascii="Times New Roman" w:hAnsi="Times New Roman" w:cs="Times New Roman"/>
          <w:b/>
          <w:color w:val="C00000"/>
        </w:rPr>
        <w:t>Call for Proposals</w:t>
      </w:r>
    </w:p>
    <w:p w:rsidR="006D00CE" w:rsidRPr="007E1D5E" w:rsidRDefault="006D00CE" w:rsidP="008C0D9A">
      <w:pPr>
        <w:rPr>
          <w:rFonts w:ascii="Times New Roman" w:hAnsi="Times New Roman" w:cs="Times New Roman"/>
        </w:rPr>
      </w:pPr>
      <w:r w:rsidRPr="007E1D5E">
        <w:rPr>
          <w:rFonts w:ascii="Times New Roman" w:hAnsi="Times New Roman" w:cs="Times New Roman"/>
        </w:rPr>
        <w:t xml:space="preserve">The Ohio Nurses Association is planning the 2015 Biennial Convention to be held from October 9 – October 11, 2015 at the Hilton Polaris, Columbus, Ohio. You are invited to submit abstracts for a CE poster session. </w:t>
      </w:r>
    </w:p>
    <w:p w:rsidR="006D00CE" w:rsidRPr="007E1D5E" w:rsidRDefault="006D00CE" w:rsidP="008C0D9A">
      <w:pPr>
        <w:ind w:right="-450"/>
        <w:rPr>
          <w:rFonts w:ascii="Times New Roman" w:hAnsi="Times New Roman" w:cs="Times New Roman"/>
        </w:rPr>
      </w:pPr>
    </w:p>
    <w:p w:rsidR="006D00CE" w:rsidRPr="007E1D5E" w:rsidRDefault="006D00CE" w:rsidP="008C0D9A">
      <w:pPr>
        <w:ind w:right="-450"/>
        <w:rPr>
          <w:rFonts w:ascii="Times New Roman" w:hAnsi="Times New Roman" w:cs="Times New Roman"/>
        </w:rPr>
      </w:pPr>
      <w:r w:rsidRPr="007E1D5E">
        <w:rPr>
          <w:rFonts w:ascii="Times New Roman" w:hAnsi="Times New Roman" w:cs="Times New Roman"/>
        </w:rPr>
        <w:t>For the CE poster session, topics that would relate to nurses in multiple settings will be considered. Topics to be considered include health and safety, nursing practice, research, education, management and professional development.</w:t>
      </w:r>
    </w:p>
    <w:p w:rsidR="006D00CE" w:rsidRPr="007E1D5E" w:rsidRDefault="006D00CE" w:rsidP="008C0D9A">
      <w:pPr>
        <w:ind w:right="-450"/>
        <w:rPr>
          <w:rFonts w:ascii="Times New Roman" w:hAnsi="Times New Roman" w:cs="Times New Roman"/>
        </w:rPr>
      </w:pPr>
    </w:p>
    <w:p w:rsidR="006D00CE" w:rsidRPr="007E1D5E" w:rsidRDefault="006D00CE" w:rsidP="008C0D9A">
      <w:pPr>
        <w:ind w:right="-450"/>
        <w:rPr>
          <w:rFonts w:ascii="Times New Roman" w:hAnsi="Times New Roman" w:cs="Times New Roman"/>
        </w:rPr>
      </w:pPr>
      <w:r w:rsidRPr="007E1D5E">
        <w:rPr>
          <w:rFonts w:ascii="Times New Roman" w:hAnsi="Times New Roman" w:cs="Times New Roman"/>
        </w:rPr>
        <w:t>The poster session will be held on Friday, October 9, 2015 (starting at 4:30 p.m.).</w:t>
      </w:r>
    </w:p>
    <w:p w:rsidR="006D00CE" w:rsidRPr="007E1D5E" w:rsidRDefault="006D00CE" w:rsidP="008C0D9A">
      <w:pPr>
        <w:rPr>
          <w:rFonts w:ascii="Times New Roman" w:hAnsi="Times New Roman" w:cs="Times New Roman"/>
        </w:rPr>
      </w:pPr>
    </w:p>
    <w:p w:rsidR="006D00CE" w:rsidRDefault="0068229C" w:rsidP="0068229C">
      <w:pPr>
        <w:rPr>
          <w:rFonts w:ascii="Times New Roman" w:hAnsi="Times New Roman" w:cs="Times New Roman"/>
        </w:rPr>
      </w:pPr>
      <w:r w:rsidRPr="007E1D5E">
        <w:rPr>
          <w:rFonts w:ascii="Times New Roman" w:hAnsi="Times New Roman" w:cs="Times New Roman"/>
        </w:rPr>
        <w:t xml:space="preserve">Please contact </w:t>
      </w:r>
      <w:r w:rsidR="006D00CE" w:rsidRPr="007E1D5E">
        <w:rPr>
          <w:rFonts w:ascii="Times New Roman" w:hAnsi="Times New Roman" w:cs="Times New Roman"/>
        </w:rPr>
        <w:t>Sandy Swearingen</w:t>
      </w:r>
      <w:r w:rsidRPr="007E1D5E">
        <w:rPr>
          <w:rFonts w:ascii="Times New Roman" w:hAnsi="Times New Roman" w:cs="Times New Roman"/>
        </w:rPr>
        <w:t xml:space="preserve"> (</w:t>
      </w:r>
      <w:hyperlink r:id="rId8" w:history="1">
        <w:r w:rsidRPr="007E1D5E">
          <w:rPr>
            <w:rStyle w:val="Hyperlink"/>
            <w:rFonts w:ascii="Times New Roman" w:hAnsi="Times New Roman" w:cs="Times New Roman"/>
          </w:rPr>
          <w:t>sswearingen@ohnurses.org</w:t>
        </w:r>
      </w:hyperlink>
      <w:r w:rsidRPr="007E1D5E">
        <w:rPr>
          <w:rFonts w:ascii="Times New Roman" w:hAnsi="Times New Roman" w:cs="Times New Roman"/>
        </w:rPr>
        <w:t>) for further details and specifications.</w:t>
      </w:r>
    </w:p>
    <w:p w:rsidR="00166F8C" w:rsidRDefault="00166F8C" w:rsidP="00166F8C">
      <w:pPr>
        <w:tabs>
          <w:tab w:val="left" w:pos="360"/>
        </w:tabs>
        <w:rPr>
          <w:rFonts w:ascii="Times New Roman" w:hAnsi="Times New Roman" w:cs="Times New Roman"/>
          <w:b/>
          <w:color w:val="C00000"/>
        </w:rPr>
      </w:pPr>
    </w:p>
    <w:p w:rsidR="00166F8C" w:rsidRPr="00FC1DCC" w:rsidRDefault="00166F8C" w:rsidP="00166F8C">
      <w:pPr>
        <w:tabs>
          <w:tab w:val="left" w:pos="360"/>
        </w:tabs>
        <w:rPr>
          <w:rFonts w:ascii="Times New Roman" w:hAnsi="Times New Roman" w:cs="Times New Roman"/>
          <w:b/>
          <w:color w:val="C00000"/>
        </w:rPr>
      </w:pPr>
      <w:r>
        <w:rPr>
          <w:rFonts w:ascii="Times New Roman" w:hAnsi="Times New Roman" w:cs="Times New Roman"/>
          <w:b/>
          <w:color w:val="C00000"/>
        </w:rPr>
        <w:t xml:space="preserve">Provider Application </w:t>
      </w:r>
      <w:r w:rsidRPr="00FC1DCC">
        <w:rPr>
          <w:rFonts w:ascii="Times New Roman" w:hAnsi="Times New Roman" w:cs="Times New Roman"/>
          <w:b/>
          <w:color w:val="C00000"/>
        </w:rPr>
        <w:t>Fee Changes</w:t>
      </w:r>
    </w:p>
    <w:p w:rsidR="00166F8C" w:rsidRDefault="00166F8C" w:rsidP="00166F8C">
      <w:pPr>
        <w:tabs>
          <w:tab w:val="left" w:pos="360"/>
        </w:tabs>
        <w:rPr>
          <w:rFonts w:ascii="Times New Roman" w:hAnsi="Times New Roman" w:cs="Times New Roman"/>
        </w:rPr>
      </w:pPr>
      <w:r>
        <w:rPr>
          <w:rFonts w:ascii="Times New Roman" w:hAnsi="Times New Roman" w:cs="Times New Roman"/>
        </w:rPr>
        <w:t>The provider application fees have remained the same for several years. The following changes will be effective January 1, 2016 for currently approved provider units.</w:t>
      </w:r>
    </w:p>
    <w:p w:rsidR="00166F8C" w:rsidRDefault="00166F8C" w:rsidP="00166F8C">
      <w:pPr>
        <w:tabs>
          <w:tab w:val="left" w:pos="360"/>
        </w:tabs>
        <w:rPr>
          <w:rFonts w:ascii="Times New Roman" w:hAnsi="Times New Roman" w:cs="Times New Roman"/>
        </w:rPr>
      </w:pPr>
    </w:p>
    <w:p w:rsidR="00166F8C" w:rsidRDefault="00166F8C" w:rsidP="00166F8C">
      <w:pPr>
        <w:tabs>
          <w:tab w:val="left" w:pos="360"/>
        </w:tabs>
        <w:rPr>
          <w:rFonts w:ascii="Times New Roman" w:hAnsi="Times New Roman" w:cs="Times New Roman"/>
        </w:rPr>
      </w:pPr>
      <w:r>
        <w:rPr>
          <w:rFonts w:ascii="Times New Roman" w:hAnsi="Times New Roman" w:cs="Times New Roman"/>
        </w:rPr>
        <w:t xml:space="preserve">Single Agency or Faculty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$900.00</w:t>
      </w:r>
    </w:p>
    <w:p w:rsidR="00166F8C" w:rsidRDefault="00166F8C" w:rsidP="00166F8C">
      <w:pPr>
        <w:tabs>
          <w:tab w:val="left" w:pos="360"/>
        </w:tabs>
        <w:rPr>
          <w:rFonts w:ascii="Times New Roman" w:hAnsi="Times New Roman" w:cs="Times New Roman"/>
        </w:rPr>
      </w:pPr>
      <w:r>
        <w:rPr>
          <w:rFonts w:ascii="Times New Roman" w:hAnsi="Times New Roman" w:cs="Times New Roman"/>
        </w:rPr>
        <w:t>System Provider (2 to 5 facilities)</w:t>
      </w:r>
      <w:r>
        <w:rPr>
          <w:rFonts w:ascii="Times New Roman" w:hAnsi="Times New Roman" w:cs="Times New Roman"/>
        </w:rPr>
        <w:tab/>
      </w:r>
      <w:r>
        <w:rPr>
          <w:rFonts w:ascii="Times New Roman" w:hAnsi="Times New Roman" w:cs="Times New Roman"/>
        </w:rPr>
        <w:tab/>
        <w:t>$1200.00</w:t>
      </w:r>
    </w:p>
    <w:p w:rsidR="00166F8C" w:rsidRDefault="00166F8C" w:rsidP="00166F8C">
      <w:pPr>
        <w:tabs>
          <w:tab w:val="left" w:pos="360"/>
        </w:tabs>
        <w:rPr>
          <w:rFonts w:ascii="Times New Roman" w:hAnsi="Times New Roman" w:cs="Times New Roman"/>
        </w:rPr>
      </w:pPr>
      <w:r>
        <w:rPr>
          <w:rFonts w:ascii="Times New Roman" w:hAnsi="Times New Roman" w:cs="Times New Roman"/>
        </w:rPr>
        <w:t>Mega System Providers (6 or more facilities)</w:t>
      </w:r>
      <w:r>
        <w:rPr>
          <w:rFonts w:ascii="Times New Roman" w:hAnsi="Times New Roman" w:cs="Times New Roman"/>
        </w:rPr>
        <w:tab/>
        <w:t>$1500.00</w:t>
      </w:r>
    </w:p>
    <w:p w:rsidR="00166F8C" w:rsidRDefault="00166F8C" w:rsidP="00166F8C">
      <w:pPr>
        <w:tabs>
          <w:tab w:val="left" w:pos="360"/>
        </w:tabs>
        <w:rPr>
          <w:rFonts w:ascii="Times New Roman" w:hAnsi="Times New Roman" w:cs="Times New Roman"/>
        </w:rPr>
      </w:pPr>
    </w:p>
    <w:p w:rsidR="00166F8C" w:rsidRDefault="00166F8C" w:rsidP="00166F8C">
      <w:pPr>
        <w:tabs>
          <w:tab w:val="left" w:pos="360"/>
        </w:tabs>
        <w:rPr>
          <w:rFonts w:ascii="Times New Roman" w:hAnsi="Times New Roman" w:cs="Times New Roman"/>
        </w:rPr>
      </w:pPr>
      <w:r>
        <w:rPr>
          <w:rFonts w:ascii="Times New Roman" w:hAnsi="Times New Roman" w:cs="Times New Roman"/>
        </w:rPr>
        <w:t>Please note there is no longer a difference in fees based on the location (state) of the provider unit.</w:t>
      </w:r>
    </w:p>
    <w:p w:rsidR="00166F8C" w:rsidRDefault="00166F8C" w:rsidP="00166F8C">
      <w:pPr>
        <w:tabs>
          <w:tab w:val="left" w:pos="360"/>
        </w:tabs>
        <w:rPr>
          <w:rFonts w:ascii="Times New Roman" w:hAnsi="Times New Roman" w:cs="Times New Roman"/>
        </w:rPr>
      </w:pPr>
    </w:p>
    <w:p w:rsidR="00166F8C" w:rsidRPr="00FF6E84" w:rsidRDefault="00166F8C" w:rsidP="00166F8C">
      <w:pPr>
        <w:tabs>
          <w:tab w:val="left" w:pos="360"/>
        </w:tabs>
        <w:rPr>
          <w:rFonts w:ascii="Times New Roman" w:hAnsi="Times New Roman" w:cs="Times New Roman"/>
          <w:u w:val="single"/>
        </w:rPr>
      </w:pPr>
      <w:r w:rsidRPr="00FF6E84">
        <w:rPr>
          <w:rFonts w:ascii="Times New Roman" w:hAnsi="Times New Roman" w:cs="Times New Roman"/>
          <w:u w:val="single"/>
        </w:rPr>
        <w:t>Definitions:</w:t>
      </w:r>
    </w:p>
    <w:p w:rsidR="00166F8C" w:rsidRDefault="00166F8C" w:rsidP="00166F8C">
      <w:pPr>
        <w:tabs>
          <w:tab w:val="left" w:pos="360"/>
        </w:tabs>
        <w:rPr>
          <w:rFonts w:ascii="Times New Roman" w:hAnsi="Times New Roman" w:cs="Times New Roman"/>
        </w:rPr>
      </w:pPr>
      <w:r w:rsidRPr="00C76EF2">
        <w:rPr>
          <w:rFonts w:ascii="Times New Roman" w:hAnsi="Times New Roman" w:cs="Times New Roman"/>
          <w:b/>
        </w:rPr>
        <w:t>Single Agency Provider</w:t>
      </w:r>
      <w:r>
        <w:rPr>
          <w:rFonts w:ascii="Times New Roman" w:hAnsi="Times New Roman" w:cs="Times New Roman"/>
        </w:rPr>
        <w:t>: A single agency or hospital approved provider unit who may be part of a larger corporate system however awards contact hours for only one agency/hospital named in the application.</w:t>
      </w:r>
    </w:p>
    <w:p w:rsidR="00166F8C" w:rsidRDefault="00166F8C" w:rsidP="00166F8C">
      <w:pPr>
        <w:tabs>
          <w:tab w:val="left" w:pos="360"/>
        </w:tabs>
        <w:rPr>
          <w:rFonts w:ascii="Times New Roman" w:hAnsi="Times New Roman" w:cs="Times New Roman"/>
        </w:rPr>
      </w:pPr>
    </w:p>
    <w:p w:rsidR="00166F8C" w:rsidRDefault="00166F8C" w:rsidP="00166F8C">
      <w:pPr>
        <w:tabs>
          <w:tab w:val="left" w:pos="360"/>
        </w:tabs>
        <w:rPr>
          <w:rFonts w:ascii="Times New Roman" w:hAnsi="Times New Roman" w:cs="Times New Roman"/>
        </w:rPr>
      </w:pPr>
      <w:r w:rsidRPr="00C76EF2">
        <w:rPr>
          <w:rFonts w:ascii="Times New Roman" w:hAnsi="Times New Roman" w:cs="Times New Roman"/>
          <w:b/>
        </w:rPr>
        <w:t>System Provider:</w:t>
      </w:r>
      <w:r>
        <w:rPr>
          <w:rFonts w:ascii="Times New Roman" w:hAnsi="Times New Roman" w:cs="Times New Roman"/>
        </w:rPr>
        <w:t xml:space="preserve"> A multi-agency or multi-hospital health care system with two to five agencies/hospitals with a centralized Approved Provider Unit awarding contact hours system wide for continuing education activities.</w:t>
      </w:r>
    </w:p>
    <w:p w:rsidR="00166F8C" w:rsidRDefault="00166F8C" w:rsidP="00166F8C">
      <w:pPr>
        <w:tabs>
          <w:tab w:val="left" w:pos="360"/>
        </w:tabs>
        <w:rPr>
          <w:rFonts w:ascii="Times New Roman" w:hAnsi="Times New Roman" w:cs="Times New Roman"/>
        </w:rPr>
      </w:pPr>
    </w:p>
    <w:p w:rsidR="00166F8C" w:rsidRDefault="00166F8C" w:rsidP="00166F8C">
      <w:pPr>
        <w:tabs>
          <w:tab w:val="left" w:pos="360"/>
        </w:tabs>
        <w:rPr>
          <w:rFonts w:ascii="Times New Roman" w:hAnsi="Times New Roman" w:cs="Times New Roman"/>
        </w:rPr>
      </w:pPr>
      <w:r w:rsidRPr="00D649AE">
        <w:rPr>
          <w:rFonts w:ascii="Times New Roman" w:hAnsi="Times New Roman" w:cs="Times New Roman"/>
          <w:b/>
        </w:rPr>
        <w:t>Mega System Provider</w:t>
      </w:r>
      <w:r>
        <w:rPr>
          <w:rFonts w:ascii="Times New Roman" w:hAnsi="Times New Roman" w:cs="Times New Roman"/>
        </w:rPr>
        <w:t xml:space="preserve">: A multi-agency or multi-hospital care system with six or more agencies/hospitals </w:t>
      </w:r>
      <w:r w:rsidRPr="0062123C">
        <w:rPr>
          <w:rFonts w:ascii="Times New Roman" w:hAnsi="Times New Roman" w:cs="Times New Roman"/>
          <w:u w:val="single"/>
        </w:rPr>
        <w:t>and/or</w:t>
      </w:r>
      <w:r>
        <w:rPr>
          <w:rFonts w:ascii="Times New Roman" w:hAnsi="Times New Roman" w:cs="Times New Roman"/>
        </w:rPr>
        <w:t xml:space="preserve"> have facilities in more than one state with a centralized Approved Provider Unit awarding contact hour system wide for continuing education activities.</w:t>
      </w:r>
    </w:p>
    <w:p w:rsidR="00166F8C" w:rsidRDefault="00166F8C" w:rsidP="00166F8C">
      <w:pPr>
        <w:rPr>
          <w:b/>
          <w:bCs/>
        </w:rPr>
      </w:pPr>
    </w:p>
    <w:p w:rsidR="00166F8C" w:rsidRPr="008F2A94" w:rsidRDefault="00166F8C" w:rsidP="00166F8C">
      <w:pPr>
        <w:rPr>
          <w:rFonts w:ascii="Times New Roman" w:hAnsi="Times New Roman" w:cs="Times New Roman"/>
          <w:bCs/>
        </w:rPr>
      </w:pPr>
      <w:r>
        <w:rPr>
          <w:rFonts w:ascii="Times New Roman" w:hAnsi="Times New Roman" w:cs="Times New Roman"/>
          <w:bCs/>
        </w:rPr>
        <w:t>If paying the application fee by check, please make</w:t>
      </w:r>
      <w:r w:rsidRPr="007E1D5E">
        <w:rPr>
          <w:rFonts w:ascii="Times New Roman" w:hAnsi="Times New Roman" w:cs="Times New Roman"/>
          <w:bCs/>
        </w:rPr>
        <w:t xml:space="preserve"> payable to the Oh</w:t>
      </w:r>
      <w:r>
        <w:rPr>
          <w:rFonts w:ascii="Times New Roman" w:hAnsi="Times New Roman" w:cs="Times New Roman"/>
          <w:bCs/>
        </w:rPr>
        <w:t>io Nurses Association and mail</w:t>
      </w:r>
      <w:r w:rsidRPr="007E1D5E">
        <w:rPr>
          <w:rFonts w:ascii="Times New Roman" w:hAnsi="Times New Roman" w:cs="Times New Roman"/>
          <w:bCs/>
        </w:rPr>
        <w:t xml:space="preserve"> to 4000 East Main Street, Columbus OH 43213. </w:t>
      </w:r>
    </w:p>
    <w:p w:rsidR="0068229C" w:rsidRPr="008C0D9A" w:rsidRDefault="0068229C" w:rsidP="0068229C">
      <w:pPr>
        <w:rPr>
          <w:rFonts w:ascii="Times New Roman" w:hAnsi="Times New Roman" w:cs="Times New Roman"/>
        </w:rPr>
      </w:pPr>
    </w:p>
    <w:p w:rsidR="00C97FD3" w:rsidRPr="00C97FD3" w:rsidRDefault="00C97FD3" w:rsidP="00FC1DCC">
      <w:pPr>
        <w:rPr>
          <w:rFonts w:ascii="Times New Roman" w:hAnsi="Times New Roman" w:cs="Times New Roman"/>
          <w:b/>
          <w:color w:val="C00000"/>
        </w:rPr>
      </w:pPr>
      <w:r w:rsidRPr="00C97FD3">
        <w:rPr>
          <w:rFonts w:ascii="Times New Roman" w:hAnsi="Times New Roman" w:cs="Times New Roman"/>
          <w:b/>
          <w:color w:val="C00000"/>
        </w:rPr>
        <w:t>2015 Dates</w:t>
      </w:r>
    </w:p>
    <w:p w:rsidR="001A7307" w:rsidRPr="003B4129" w:rsidRDefault="001A7307" w:rsidP="001A7307">
      <w:pPr>
        <w:rPr>
          <w:rFonts w:ascii="Times New Roman" w:hAnsi="Times New Roman" w:cs="Times New Roman"/>
          <w:b/>
        </w:rPr>
      </w:pPr>
      <w:r w:rsidRPr="003B4129">
        <w:rPr>
          <w:rFonts w:ascii="Times New Roman" w:hAnsi="Times New Roman" w:cs="Times New Roman"/>
          <w:b/>
        </w:rPr>
        <w:t xml:space="preserve">Becoming </w:t>
      </w:r>
      <w:proofErr w:type="gramStart"/>
      <w:r w:rsidRPr="003B4129">
        <w:rPr>
          <w:rFonts w:ascii="Times New Roman" w:hAnsi="Times New Roman" w:cs="Times New Roman"/>
          <w:b/>
        </w:rPr>
        <w:t>An</w:t>
      </w:r>
      <w:proofErr w:type="gramEnd"/>
      <w:r w:rsidRPr="003B4129">
        <w:rPr>
          <w:rFonts w:ascii="Times New Roman" w:hAnsi="Times New Roman" w:cs="Times New Roman"/>
          <w:b/>
        </w:rPr>
        <w:t xml:space="preserve"> Approved Provider – 2015</w:t>
      </w:r>
    </w:p>
    <w:p w:rsidR="001A7307" w:rsidRPr="003B4129" w:rsidRDefault="001A7307" w:rsidP="001A7307">
      <w:pPr>
        <w:rPr>
          <w:rFonts w:ascii="Times New Roman" w:hAnsi="Times New Roman" w:cs="Times New Roman"/>
        </w:rPr>
      </w:pPr>
      <w:r w:rsidRPr="003B4129">
        <w:rPr>
          <w:rFonts w:ascii="Times New Roman" w:hAnsi="Times New Roman" w:cs="Times New Roman"/>
        </w:rPr>
        <w:t>ONA Headquarters</w:t>
      </w:r>
    </w:p>
    <w:p w:rsidR="001A7307" w:rsidRPr="00DE1583" w:rsidRDefault="001A7307" w:rsidP="001A7307">
      <w:pPr>
        <w:rPr>
          <w:rFonts w:ascii="Times New Roman" w:hAnsi="Times New Roman" w:cs="Times New Roman"/>
        </w:rPr>
      </w:pPr>
      <w:r w:rsidRPr="00DE1583">
        <w:rPr>
          <w:rFonts w:ascii="Times New Roman" w:hAnsi="Times New Roman" w:cs="Times New Roman"/>
        </w:rPr>
        <w:t>October 21, 2015</w:t>
      </w:r>
    </w:p>
    <w:p w:rsidR="00DE1583" w:rsidRPr="003B4129" w:rsidRDefault="00DE1583" w:rsidP="00DE1583">
      <w:pPr>
        <w:rPr>
          <w:rFonts w:ascii="Times New Roman" w:hAnsi="Times New Roman" w:cs="Times New Roman"/>
        </w:rPr>
      </w:pPr>
      <w:r>
        <w:rPr>
          <w:rFonts w:ascii="Times New Roman" w:hAnsi="Times New Roman" w:cs="Times New Roman"/>
        </w:rPr>
        <w:t xml:space="preserve">Please go to our website: </w:t>
      </w:r>
      <w:hyperlink r:id="rId9" w:history="1">
        <w:r w:rsidRPr="004F628B">
          <w:rPr>
            <w:rStyle w:val="Hyperlink"/>
            <w:rFonts w:ascii="Times New Roman" w:hAnsi="Times New Roman" w:cs="Times New Roman"/>
          </w:rPr>
          <w:t>www.ohnurses.org</w:t>
        </w:r>
      </w:hyperlink>
      <w:r>
        <w:rPr>
          <w:rFonts w:ascii="Times New Roman" w:hAnsi="Times New Roman" w:cs="Times New Roman"/>
        </w:rPr>
        <w:t xml:space="preserve"> / Events to </w:t>
      </w:r>
      <w:r w:rsidRPr="00DE1583">
        <w:rPr>
          <w:rFonts w:ascii="Times New Roman" w:hAnsi="Times New Roman" w:cs="Times New Roman"/>
        </w:rPr>
        <w:t>register for any of the events above.</w:t>
      </w:r>
      <w:r>
        <w:rPr>
          <w:rFonts w:ascii="Times New Roman" w:hAnsi="Times New Roman" w:cs="Times New Roman"/>
        </w:rPr>
        <w:t xml:space="preserve"> </w:t>
      </w:r>
    </w:p>
    <w:p w:rsidR="00FF6E84" w:rsidRDefault="00FF6E84" w:rsidP="00B71175">
      <w:pPr>
        <w:rPr>
          <w:rFonts w:ascii="Times New Roman" w:hAnsi="Times New Roman" w:cs="Times New Roman"/>
          <w:b/>
        </w:rPr>
      </w:pPr>
    </w:p>
    <w:p w:rsidR="00B71175" w:rsidRPr="00C97FD3" w:rsidRDefault="00B71175" w:rsidP="00B71175">
      <w:pPr>
        <w:rPr>
          <w:rFonts w:ascii="Times New Roman" w:hAnsi="Times New Roman" w:cs="Times New Roman"/>
          <w:b/>
        </w:rPr>
      </w:pPr>
      <w:r w:rsidRPr="00C97FD3">
        <w:rPr>
          <w:rFonts w:ascii="Times New Roman" w:hAnsi="Times New Roman" w:cs="Times New Roman"/>
          <w:b/>
        </w:rPr>
        <w:t>How to Facilitate a Webinar</w:t>
      </w:r>
    </w:p>
    <w:p w:rsidR="00B71175" w:rsidRPr="00D701A9" w:rsidRDefault="00B71175" w:rsidP="00B71175">
      <w:pPr>
        <w:rPr>
          <w:rFonts w:ascii="Times New Roman" w:hAnsi="Times New Roman" w:cs="Times New Roman"/>
        </w:rPr>
      </w:pPr>
      <w:r w:rsidRPr="00D701A9">
        <w:rPr>
          <w:rFonts w:ascii="Times New Roman" w:hAnsi="Times New Roman" w:cs="Times New Roman"/>
        </w:rPr>
        <w:t>Are you interested in developing your ability to create and present a webinar? Have you wanted to do webinars but felt you didn’t know how? This one-hour “webinar on webinars” will provide information to help you develop your knowledge and skills in webinar development and presentation. Topics will include formatting, developing slides, engaging learners, and evaluating success.</w:t>
      </w:r>
    </w:p>
    <w:p w:rsidR="00B71175" w:rsidRPr="00D701A9" w:rsidRDefault="00B71175" w:rsidP="00B71175">
      <w:pPr>
        <w:rPr>
          <w:rFonts w:ascii="Times New Roman" w:hAnsi="Times New Roman" w:cs="Times New Roman"/>
        </w:rPr>
      </w:pPr>
    </w:p>
    <w:p w:rsidR="00B71175" w:rsidRPr="00D701A9" w:rsidRDefault="00B71175" w:rsidP="00B71175">
      <w:pPr>
        <w:rPr>
          <w:rFonts w:ascii="Times New Roman" w:hAnsi="Times New Roman" w:cs="Times New Roman"/>
        </w:rPr>
      </w:pPr>
      <w:r w:rsidRPr="00D701A9">
        <w:rPr>
          <w:rFonts w:ascii="Times New Roman" w:hAnsi="Times New Roman" w:cs="Times New Roman"/>
        </w:rPr>
        <w:t xml:space="preserve">This series is jointly provided by the </w:t>
      </w:r>
      <w:r w:rsidRPr="00D701A9">
        <w:rPr>
          <w:rFonts w:ascii="Times New Roman" w:hAnsi="Times New Roman" w:cs="Times New Roman"/>
          <w:b/>
        </w:rPr>
        <w:t>Ohio Nurses Association</w:t>
      </w:r>
      <w:r w:rsidRPr="00D701A9">
        <w:rPr>
          <w:rFonts w:ascii="Times New Roman" w:hAnsi="Times New Roman" w:cs="Times New Roman"/>
        </w:rPr>
        <w:t xml:space="preserve"> and the </w:t>
      </w:r>
      <w:r w:rsidRPr="00D701A9">
        <w:rPr>
          <w:rFonts w:ascii="Times New Roman" w:hAnsi="Times New Roman" w:cs="Times New Roman"/>
          <w:b/>
        </w:rPr>
        <w:t>Montana Nurses Association</w:t>
      </w:r>
      <w:r w:rsidRPr="00D701A9">
        <w:rPr>
          <w:rFonts w:ascii="Times New Roman" w:hAnsi="Times New Roman" w:cs="Times New Roman"/>
        </w:rPr>
        <w:t>.</w:t>
      </w:r>
    </w:p>
    <w:p w:rsidR="00B71175" w:rsidRPr="00D701A9" w:rsidRDefault="00B71175" w:rsidP="00B71175">
      <w:pPr>
        <w:rPr>
          <w:rFonts w:ascii="Times New Roman" w:hAnsi="Times New Roman" w:cs="Times New Roman"/>
        </w:rPr>
      </w:pPr>
    </w:p>
    <w:p w:rsidR="00B71175" w:rsidRPr="00D701A9" w:rsidRDefault="00B71175" w:rsidP="00B71175">
      <w:pPr>
        <w:rPr>
          <w:rFonts w:ascii="Times New Roman" w:hAnsi="Times New Roman" w:cs="Times New Roman"/>
        </w:rPr>
      </w:pPr>
      <w:r w:rsidRPr="00D701A9">
        <w:rPr>
          <w:rFonts w:ascii="Times New Roman" w:hAnsi="Times New Roman" w:cs="Times New Roman"/>
        </w:rPr>
        <w:t xml:space="preserve">You may choose from two registration options: Tuesday, July 28 at 12 noon EDT (10 am MDT) or Thursday, September 24 at 2 pm EDT (12 noon MDT). </w:t>
      </w:r>
    </w:p>
    <w:p w:rsidR="00B71175" w:rsidRPr="00D701A9" w:rsidRDefault="00B71175" w:rsidP="00B71175">
      <w:pPr>
        <w:rPr>
          <w:rFonts w:ascii="Times New Roman" w:hAnsi="Times New Roman" w:cs="Times New Roman"/>
        </w:rPr>
      </w:pPr>
    </w:p>
    <w:p w:rsidR="00B71175" w:rsidRPr="00D701A9" w:rsidRDefault="00B71175" w:rsidP="00B71175">
      <w:pPr>
        <w:rPr>
          <w:rFonts w:ascii="Times New Roman" w:hAnsi="Times New Roman" w:cs="Times New Roman"/>
        </w:rPr>
      </w:pPr>
      <w:r w:rsidRPr="00D701A9">
        <w:rPr>
          <w:rFonts w:ascii="Times New Roman" w:hAnsi="Times New Roman" w:cs="Times New Roman"/>
        </w:rPr>
        <w:t>Faculty for this webinar:</w:t>
      </w:r>
    </w:p>
    <w:p w:rsidR="00B71175" w:rsidRPr="00D701A9" w:rsidRDefault="00B71175" w:rsidP="00B71175">
      <w:pPr>
        <w:pStyle w:val="ListParagraph"/>
        <w:numPr>
          <w:ilvl w:val="0"/>
          <w:numId w:val="16"/>
        </w:numPr>
        <w:spacing w:after="0" w:line="240" w:lineRule="auto"/>
        <w:contextualSpacing/>
        <w:rPr>
          <w:rFonts w:ascii="Times New Roman" w:hAnsi="Times New Roman" w:cs="Times New Roman"/>
        </w:rPr>
      </w:pPr>
      <w:r w:rsidRPr="00D701A9">
        <w:rPr>
          <w:rFonts w:ascii="Times New Roman" w:hAnsi="Times New Roman" w:cs="Times New Roman"/>
        </w:rPr>
        <w:t>Pam Dickerson, PhD, RN-BC, FAAN, Director of Continuing Education, Montana Nurses Association</w:t>
      </w:r>
    </w:p>
    <w:p w:rsidR="00B71175" w:rsidRPr="00D701A9" w:rsidRDefault="00B71175" w:rsidP="00B71175">
      <w:pPr>
        <w:rPr>
          <w:rStyle w:val="Strong"/>
          <w:rFonts w:ascii="Times New Roman" w:hAnsi="Times New Roman" w:cs="Times New Roman"/>
          <w:bdr w:val="none" w:sz="0" w:space="0" w:color="auto" w:frame="1"/>
        </w:rPr>
      </w:pPr>
    </w:p>
    <w:p w:rsidR="00B71175" w:rsidRPr="00D701A9" w:rsidRDefault="00B71175" w:rsidP="00B71175">
      <w:pPr>
        <w:rPr>
          <w:rFonts w:ascii="Times New Roman" w:hAnsi="Times New Roman" w:cs="Times New Roman"/>
        </w:rPr>
      </w:pPr>
      <w:r w:rsidRPr="00D701A9">
        <w:rPr>
          <w:rStyle w:val="Strong"/>
          <w:rFonts w:ascii="Times New Roman" w:hAnsi="Times New Roman" w:cs="Times New Roman"/>
          <w:color w:val="C00000"/>
          <w:bdr w:val="none" w:sz="0" w:space="0" w:color="auto" w:frame="1"/>
        </w:rPr>
        <w:t>REGISTRATION IS LIMITED TO 100 PARTICIPANTS</w:t>
      </w:r>
      <w:r w:rsidRPr="00D701A9">
        <w:rPr>
          <w:rFonts w:ascii="Times New Roman" w:hAnsi="Times New Roman" w:cs="Times New Roman"/>
        </w:rPr>
        <w:t xml:space="preserve">. Registration fills up fast, so be sure to register early. </w:t>
      </w:r>
    </w:p>
    <w:p w:rsidR="00B71175" w:rsidRPr="007E1D5E" w:rsidRDefault="00B71175" w:rsidP="00B71175">
      <w:pPr>
        <w:rPr>
          <w:rFonts w:ascii="Times New Roman" w:hAnsi="Times New Roman" w:cs="Times New Roman"/>
          <w:sz w:val="10"/>
          <w:szCs w:val="10"/>
        </w:rPr>
      </w:pPr>
    </w:p>
    <w:p w:rsidR="00B71175" w:rsidRDefault="00B71175" w:rsidP="00B71175">
      <w:pPr>
        <w:rPr>
          <w:rFonts w:ascii="Times New Roman" w:hAnsi="Times New Roman" w:cs="Times New Roman"/>
        </w:rPr>
      </w:pPr>
      <w:r w:rsidRPr="00D701A9">
        <w:rPr>
          <w:rFonts w:ascii="Times New Roman" w:hAnsi="Times New Roman" w:cs="Times New Roman"/>
          <w:b/>
        </w:rPr>
        <w:t xml:space="preserve">To register: </w:t>
      </w:r>
      <w:r w:rsidRPr="00D701A9">
        <w:rPr>
          <w:rFonts w:ascii="Times New Roman" w:hAnsi="Times New Roman" w:cs="Times New Roman"/>
        </w:rPr>
        <w:t xml:space="preserve"> Go to </w:t>
      </w:r>
      <w:hyperlink r:id="rId10" w:history="1">
        <w:r w:rsidRPr="00D701A9">
          <w:rPr>
            <w:rStyle w:val="Hyperlink"/>
            <w:rFonts w:ascii="Times New Roman" w:hAnsi="Times New Roman" w:cs="Times New Roman"/>
            <w:color w:val="auto"/>
          </w:rPr>
          <w:t>www.ohnurses.org</w:t>
        </w:r>
      </w:hyperlink>
      <w:r w:rsidRPr="00D701A9">
        <w:rPr>
          <w:rFonts w:ascii="Times New Roman" w:hAnsi="Times New Roman" w:cs="Times New Roman"/>
        </w:rPr>
        <w:t>, Events</w:t>
      </w:r>
      <w:r w:rsidR="00C97FD3">
        <w:rPr>
          <w:rFonts w:ascii="Times New Roman" w:hAnsi="Times New Roman" w:cs="Times New Roman"/>
        </w:rPr>
        <w:t xml:space="preserve"> </w:t>
      </w:r>
      <w:r w:rsidR="00FF6E84">
        <w:rPr>
          <w:rFonts w:ascii="Times New Roman" w:hAnsi="Times New Roman" w:cs="Times New Roman"/>
        </w:rPr>
        <w:t>OR</w:t>
      </w:r>
    </w:p>
    <w:p w:rsidR="00FF6E84" w:rsidRPr="00D701A9" w:rsidRDefault="00FF6E84" w:rsidP="00B71175">
      <w:pPr>
        <w:rPr>
          <w:rFonts w:ascii="Times New Roman" w:hAnsi="Times New Roman" w:cs="Times New Roman"/>
          <w:b/>
        </w:rPr>
      </w:pPr>
    </w:p>
    <w:p w:rsidR="00B71175" w:rsidRPr="00D701A9" w:rsidRDefault="00B71175" w:rsidP="00B71175">
      <w:pPr>
        <w:rPr>
          <w:rFonts w:ascii="Times New Roman" w:hAnsi="Times New Roman" w:cs="Times New Roman"/>
          <w:b/>
        </w:rPr>
      </w:pPr>
      <w:r w:rsidRPr="00D701A9">
        <w:rPr>
          <w:rFonts w:ascii="Times New Roman" w:hAnsi="Times New Roman" w:cs="Times New Roman"/>
          <w:b/>
        </w:rPr>
        <w:t>September 24, 2015</w:t>
      </w:r>
    </w:p>
    <w:p w:rsidR="00B71175" w:rsidRPr="00D701A9" w:rsidRDefault="00950B6D" w:rsidP="00B71175">
      <w:pPr>
        <w:rPr>
          <w:rFonts w:ascii="Times New Roman" w:hAnsi="Times New Roman" w:cs="Times New Roman"/>
        </w:rPr>
      </w:pPr>
      <w:hyperlink r:id="rId11" w:history="1">
        <w:r w:rsidR="00B71175" w:rsidRPr="00D701A9">
          <w:rPr>
            <w:rStyle w:val="Hyperlink"/>
            <w:rFonts w:ascii="Times New Roman" w:hAnsi="Times New Roman" w:cs="Times New Roman"/>
            <w:color w:val="auto"/>
          </w:rPr>
          <w:t>https://www.ohnurses.org/events/september-24-2015-how-to-facilitate-a-webinar/</w:t>
        </w:r>
      </w:hyperlink>
      <w:r w:rsidR="00B71175" w:rsidRPr="00D701A9">
        <w:rPr>
          <w:rFonts w:ascii="Times New Roman" w:hAnsi="Times New Roman" w:cs="Times New Roman"/>
        </w:rPr>
        <w:t xml:space="preserve"> -</w:t>
      </w:r>
    </w:p>
    <w:p w:rsidR="00B71175" w:rsidRPr="00D701A9" w:rsidRDefault="00B71175" w:rsidP="00B71175">
      <w:pPr>
        <w:rPr>
          <w:rFonts w:ascii="Times New Roman" w:hAnsi="Times New Roman" w:cs="Times New Roman"/>
        </w:rPr>
      </w:pPr>
    </w:p>
    <w:p w:rsidR="00B71175" w:rsidRPr="00D701A9" w:rsidRDefault="00B71175" w:rsidP="00B71175">
      <w:pPr>
        <w:rPr>
          <w:rFonts w:ascii="Times New Roman" w:hAnsi="Times New Roman" w:cs="Times New Roman"/>
        </w:rPr>
      </w:pPr>
      <w:r w:rsidRPr="00D701A9">
        <w:rPr>
          <w:rFonts w:ascii="Times New Roman" w:hAnsi="Times New Roman" w:cs="Times New Roman"/>
        </w:rPr>
        <w:t>1.08 contact hours, including evaluation, will be awarded.</w:t>
      </w:r>
    </w:p>
    <w:p w:rsidR="00B71175" w:rsidRPr="00D701A9" w:rsidRDefault="00B71175" w:rsidP="00B71175">
      <w:pPr>
        <w:rPr>
          <w:rFonts w:ascii="Times New Roman" w:hAnsi="Times New Roman" w:cs="Times New Roman"/>
          <w:bCs/>
          <w:noProof/>
        </w:rPr>
      </w:pPr>
      <w:r w:rsidRPr="00D701A9">
        <w:rPr>
          <w:rFonts w:ascii="Times New Roman" w:hAnsi="Times New Roman" w:cs="Times New Roman"/>
        </w:rPr>
        <w:t>The Ohio Nurses Association (OBN-001-91) is an accredited provider of continuing nursing education by the American Nurses Credentialing Center’s Commission on Accreditation.</w:t>
      </w:r>
      <w:bookmarkStart w:id="0" w:name="_GoBack"/>
      <w:bookmarkEnd w:id="0"/>
      <w:r w:rsidRPr="00D701A9">
        <w:rPr>
          <w:rFonts w:ascii="Times New Roman" w:hAnsi="Times New Roman" w:cs="Times New Roman"/>
          <w:bCs/>
          <w:noProof/>
        </w:rPr>
        <w:t xml:space="preserve"> </w:t>
      </w:r>
    </w:p>
    <w:p w:rsidR="00B71175" w:rsidRDefault="00B71175" w:rsidP="00B71175"/>
    <w:p w:rsidR="00B71175" w:rsidRPr="00CF42C6" w:rsidRDefault="00B71175" w:rsidP="00B71175">
      <w:pPr>
        <w:rPr>
          <w:rFonts w:ascii="Times New Roman" w:hAnsi="Times New Roman" w:cs="Times New Roman"/>
          <w:b/>
        </w:rPr>
      </w:pPr>
      <w:r w:rsidRPr="00FF6E84">
        <w:rPr>
          <w:rFonts w:ascii="Times New Roman" w:hAnsi="Times New Roman" w:cs="Times New Roman"/>
          <w:b/>
          <w:sz w:val="24"/>
          <w:szCs w:val="24"/>
        </w:rPr>
        <w:t>Content Integrity</w:t>
      </w:r>
      <w:r>
        <w:rPr>
          <w:rFonts w:ascii="Times New Roman" w:hAnsi="Times New Roman" w:cs="Times New Roman"/>
          <w:b/>
          <w:color w:val="C00000"/>
          <w:sz w:val="24"/>
          <w:szCs w:val="24"/>
        </w:rPr>
        <w:t xml:space="preserve"> </w:t>
      </w:r>
      <w:r>
        <w:rPr>
          <w:rFonts w:ascii="Times New Roman" w:hAnsi="Times New Roman" w:cs="Times New Roman"/>
          <w:b/>
        </w:rPr>
        <w:t xml:space="preserve">- </w:t>
      </w:r>
      <w:proofErr w:type="gramStart"/>
      <w:r>
        <w:rPr>
          <w:rFonts w:ascii="Times New Roman" w:hAnsi="Times New Roman" w:cs="Times New Roman"/>
          <w:b/>
        </w:rPr>
        <w:t>Fall</w:t>
      </w:r>
      <w:proofErr w:type="gramEnd"/>
      <w:r>
        <w:rPr>
          <w:rFonts w:ascii="Times New Roman" w:hAnsi="Times New Roman" w:cs="Times New Roman"/>
          <w:b/>
        </w:rPr>
        <w:t xml:space="preserve"> 2015</w:t>
      </w:r>
      <w:r w:rsidRPr="00CF42C6">
        <w:rPr>
          <w:rFonts w:ascii="Times New Roman" w:hAnsi="Times New Roman" w:cs="Times New Roman"/>
          <w:b/>
        </w:rPr>
        <w:t xml:space="preserve"> Webinar Series </w:t>
      </w:r>
    </w:p>
    <w:p w:rsidR="00B71175" w:rsidRPr="00507D72" w:rsidRDefault="00B71175" w:rsidP="00B71175">
      <w:pPr>
        <w:rPr>
          <w:rFonts w:ascii="Times New Roman" w:hAnsi="Times New Roman" w:cs="Times New Roman"/>
          <w:sz w:val="12"/>
          <w:szCs w:val="12"/>
        </w:rPr>
      </w:pPr>
    </w:p>
    <w:p w:rsidR="00B71175" w:rsidRPr="00507D72" w:rsidRDefault="00B71175" w:rsidP="00B71175">
      <w:pPr>
        <w:rPr>
          <w:rFonts w:ascii="Times New Roman" w:hAnsi="Times New Roman" w:cs="Times New Roman"/>
        </w:rPr>
      </w:pPr>
      <w:r w:rsidRPr="00507D72">
        <w:rPr>
          <w:rFonts w:ascii="Times New Roman" w:hAnsi="Times New Roman" w:cs="Times New Roman"/>
        </w:rPr>
        <w:lastRenderedPageBreak/>
        <w:t xml:space="preserve">Content integrity for continuing nursing education activities includes addressing conflict of interest, managing commercial support, and assuring that activities are presented in a fair, balanced, and unbiased manner. </w:t>
      </w:r>
      <w:r w:rsidRPr="00507D72">
        <w:rPr>
          <w:rFonts w:ascii="Times New Roman" w:hAnsi="Times New Roman" w:cs="Times New Roman"/>
          <w:b/>
        </w:rPr>
        <w:t>The Ohio Nurses Association</w:t>
      </w:r>
      <w:r w:rsidRPr="00507D72">
        <w:rPr>
          <w:rFonts w:ascii="Times New Roman" w:hAnsi="Times New Roman" w:cs="Times New Roman"/>
        </w:rPr>
        <w:t xml:space="preserve"> and the </w:t>
      </w:r>
      <w:r w:rsidRPr="00507D72">
        <w:rPr>
          <w:rFonts w:ascii="Times New Roman" w:hAnsi="Times New Roman" w:cs="Times New Roman"/>
          <w:b/>
        </w:rPr>
        <w:t>Montana Nurses Association</w:t>
      </w:r>
      <w:r w:rsidRPr="00507D72">
        <w:rPr>
          <w:rFonts w:ascii="Times New Roman" w:hAnsi="Times New Roman" w:cs="Times New Roman"/>
        </w:rPr>
        <w:t xml:space="preserve"> will be providing a series of three webinars to address these topics, helping you be more effective in dealing with these issues in your provider units. </w:t>
      </w:r>
    </w:p>
    <w:p w:rsidR="00B71175" w:rsidRPr="00166F8C" w:rsidRDefault="00B71175" w:rsidP="00B71175">
      <w:pPr>
        <w:rPr>
          <w:rFonts w:ascii="Times New Roman" w:hAnsi="Times New Roman" w:cs="Times New Roman"/>
        </w:rPr>
      </w:pPr>
    </w:p>
    <w:p w:rsidR="00B71175" w:rsidRPr="00166F8C" w:rsidRDefault="00B71175" w:rsidP="00B71175">
      <w:pPr>
        <w:rPr>
          <w:rFonts w:ascii="Times New Roman" w:hAnsi="Times New Roman" w:cs="Times New Roman"/>
        </w:rPr>
      </w:pPr>
      <w:r w:rsidRPr="00166F8C">
        <w:rPr>
          <w:rFonts w:ascii="Times New Roman" w:hAnsi="Times New Roman" w:cs="Times New Roman"/>
        </w:rPr>
        <w:t>Faculty for the sessions is:</w:t>
      </w:r>
    </w:p>
    <w:p w:rsidR="00B71175" w:rsidRPr="00166F8C" w:rsidRDefault="00B71175" w:rsidP="00B71175">
      <w:pPr>
        <w:pStyle w:val="ListParagraph"/>
        <w:numPr>
          <w:ilvl w:val="0"/>
          <w:numId w:val="16"/>
        </w:numPr>
        <w:spacing w:after="0" w:line="240" w:lineRule="auto"/>
        <w:contextualSpacing/>
        <w:rPr>
          <w:rFonts w:ascii="Times New Roman" w:hAnsi="Times New Roman" w:cs="Times New Roman"/>
        </w:rPr>
      </w:pPr>
      <w:r w:rsidRPr="00166F8C">
        <w:rPr>
          <w:rFonts w:ascii="Times New Roman" w:hAnsi="Times New Roman" w:cs="Times New Roman"/>
        </w:rPr>
        <w:t>Pam Dickerson, PhD, RN-BC, FAAN, Director of Continuing Education, Montana Nurses Association</w:t>
      </w:r>
    </w:p>
    <w:p w:rsidR="00B71175" w:rsidRPr="00166F8C" w:rsidRDefault="00B71175" w:rsidP="00B71175">
      <w:pPr>
        <w:rPr>
          <w:rFonts w:ascii="Times New Roman" w:hAnsi="Times New Roman" w:cs="Times New Roman"/>
        </w:rPr>
      </w:pPr>
    </w:p>
    <w:p w:rsidR="00B71175" w:rsidRPr="00166F8C" w:rsidRDefault="00B71175" w:rsidP="00B71175">
      <w:pPr>
        <w:rPr>
          <w:rFonts w:ascii="Times New Roman" w:hAnsi="Times New Roman" w:cs="Times New Roman"/>
        </w:rPr>
      </w:pPr>
      <w:r w:rsidRPr="00166F8C">
        <w:rPr>
          <w:rFonts w:ascii="Times New Roman" w:hAnsi="Times New Roman" w:cs="Times New Roman"/>
        </w:rPr>
        <w:t>Specific Session dates (all 2015) and titles are:</w:t>
      </w:r>
    </w:p>
    <w:p w:rsidR="00B71175" w:rsidRPr="00166F8C" w:rsidRDefault="00B71175" w:rsidP="00B71175">
      <w:pPr>
        <w:rPr>
          <w:rFonts w:ascii="Times New Roman" w:hAnsi="Times New Roman" w:cs="Times New Roman"/>
          <w:b/>
        </w:rPr>
      </w:pPr>
    </w:p>
    <w:p w:rsidR="00166F8C" w:rsidRPr="00166F8C" w:rsidRDefault="00B71175" w:rsidP="00B71175">
      <w:pPr>
        <w:rPr>
          <w:rFonts w:ascii="Times New Roman" w:hAnsi="Times New Roman" w:cs="Times New Roman"/>
        </w:rPr>
      </w:pPr>
      <w:r w:rsidRPr="00166F8C">
        <w:rPr>
          <w:rFonts w:ascii="Times New Roman" w:hAnsi="Times New Roman" w:cs="Times New Roman"/>
          <w:b/>
        </w:rPr>
        <w:t>Session 1</w:t>
      </w:r>
      <w:r w:rsidRPr="00166F8C">
        <w:rPr>
          <w:rFonts w:ascii="Times New Roman" w:hAnsi="Times New Roman" w:cs="Times New Roman"/>
        </w:rPr>
        <w:t xml:space="preserve">: </w:t>
      </w:r>
      <w:r w:rsidR="00166F8C" w:rsidRPr="00166F8C">
        <w:rPr>
          <w:rFonts w:ascii="Times New Roman" w:hAnsi="Times New Roman" w:cs="Times New Roman"/>
          <w:b/>
        </w:rPr>
        <w:t>Addressing Conflict of Interest</w:t>
      </w:r>
      <w:r w:rsidR="00166F8C" w:rsidRPr="00166F8C">
        <w:rPr>
          <w:rFonts w:ascii="Times New Roman" w:hAnsi="Times New Roman" w:cs="Times New Roman"/>
        </w:rPr>
        <w:t xml:space="preserve"> </w:t>
      </w:r>
    </w:p>
    <w:p w:rsidR="00B71175" w:rsidRPr="00166F8C" w:rsidRDefault="00B71175" w:rsidP="00B71175">
      <w:pPr>
        <w:rPr>
          <w:rFonts w:ascii="Times New Roman" w:hAnsi="Times New Roman" w:cs="Times New Roman"/>
        </w:rPr>
      </w:pPr>
      <w:r w:rsidRPr="00166F8C">
        <w:rPr>
          <w:rFonts w:ascii="Times New Roman" w:hAnsi="Times New Roman" w:cs="Times New Roman"/>
        </w:rPr>
        <w:t>Tuesday, September 15 @ 10 am EDT (8 am MDT) / repeat Wednesday, Septe</w:t>
      </w:r>
      <w:r w:rsidR="00166F8C" w:rsidRPr="00166F8C">
        <w:rPr>
          <w:rFonts w:ascii="Times New Roman" w:hAnsi="Times New Roman" w:cs="Times New Roman"/>
        </w:rPr>
        <w:t xml:space="preserve">mber 16 @ 3 pm EDT (1 pm MDT) </w:t>
      </w:r>
    </w:p>
    <w:p w:rsidR="00B71175" w:rsidRPr="00166F8C" w:rsidRDefault="00B71175" w:rsidP="00B71175">
      <w:pPr>
        <w:ind w:left="720"/>
        <w:rPr>
          <w:rFonts w:ascii="Times New Roman" w:hAnsi="Times New Roman" w:cs="Times New Roman"/>
        </w:rPr>
      </w:pPr>
    </w:p>
    <w:p w:rsidR="00166F8C" w:rsidRPr="00166F8C" w:rsidRDefault="00B71175" w:rsidP="00B71175">
      <w:pPr>
        <w:rPr>
          <w:rFonts w:ascii="Times New Roman" w:hAnsi="Times New Roman" w:cs="Times New Roman"/>
        </w:rPr>
      </w:pPr>
      <w:r w:rsidRPr="00166F8C">
        <w:rPr>
          <w:rFonts w:ascii="Times New Roman" w:hAnsi="Times New Roman" w:cs="Times New Roman"/>
          <w:b/>
        </w:rPr>
        <w:t>Session 2</w:t>
      </w:r>
      <w:r w:rsidRPr="00166F8C">
        <w:rPr>
          <w:rFonts w:ascii="Times New Roman" w:hAnsi="Times New Roman" w:cs="Times New Roman"/>
        </w:rPr>
        <w:t xml:space="preserve">: </w:t>
      </w:r>
      <w:r w:rsidR="00166F8C" w:rsidRPr="00166F8C">
        <w:rPr>
          <w:rFonts w:ascii="Times New Roman" w:hAnsi="Times New Roman" w:cs="Times New Roman"/>
          <w:b/>
        </w:rPr>
        <w:t>Managing Commercial Support</w:t>
      </w:r>
      <w:r w:rsidR="00166F8C" w:rsidRPr="00166F8C">
        <w:rPr>
          <w:rFonts w:ascii="Times New Roman" w:hAnsi="Times New Roman" w:cs="Times New Roman"/>
        </w:rPr>
        <w:t xml:space="preserve"> </w:t>
      </w:r>
    </w:p>
    <w:p w:rsidR="00B71175" w:rsidRPr="00166F8C" w:rsidRDefault="00B71175" w:rsidP="00B71175">
      <w:pPr>
        <w:rPr>
          <w:rFonts w:ascii="Times New Roman" w:hAnsi="Times New Roman" w:cs="Times New Roman"/>
          <w:b/>
        </w:rPr>
      </w:pPr>
      <w:r w:rsidRPr="00166F8C">
        <w:rPr>
          <w:rFonts w:ascii="Times New Roman" w:hAnsi="Times New Roman" w:cs="Times New Roman"/>
        </w:rPr>
        <w:t>Tuesday, October 13 @ 10 am EDT (8 am MDT) / repeat Wednesday, October 14 @ 3 pm EDT (1 pm MDT)</w:t>
      </w:r>
    </w:p>
    <w:p w:rsidR="00B71175" w:rsidRPr="00166F8C" w:rsidRDefault="00B71175" w:rsidP="00B71175">
      <w:pPr>
        <w:rPr>
          <w:rFonts w:ascii="Times New Roman" w:hAnsi="Times New Roman" w:cs="Times New Roman"/>
          <w:b/>
        </w:rPr>
      </w:pPr>
    </w:p>
    <w:p w:rsidR="00166F8C" w:rsidRPr="00166F8C" w:rsidRDefault="00B71175" w:rsidP="00B71175">
      <w:pPr>
        <w:rPr>
          <w:rFonts w:ascii="Times New Roman" w:hAnsi="Times New Roman" w:cs="Times New Roman"/>
        </w:rPr>
      </w:pPr>
      <w:r w:rsidRPr="00166F8C">
        <w:rPr>
          <w:rFonts w:ascii="Times New Roman" w:hAnsi="Times New Roman" w:cs="Times New Roman"/>
          <w:b/>
        </w:rPr>
        <w:t>Session 3</w:t>
      </w:r>
      <w:r w:rsidRPr="00166F8C">
        <w:rPr>
          <w:rFonts w:ascii="Times New Roman" w:hAnsi="Times New Roman" w:cs="Times New Roman"/>
        </w:rPr>
        <w:t xml:space="preserve">: </w:t>
      </w:r>
      <w:r w:rsidR="00166F8C" w:rsidRPr="00166F8C">
        <w:rPr>
          <w:rFonts w:ascii="Times New Roman" w:hAnsi="Times New Roman" w:cs="Times New Roman"/>
          <w:b/>
        </w:rPr>
        <w:t>Educational Design – Assuring Fair and Balanced Content</w:t>
      </w:r>
      <w:r w:rsidR="00166F8C" w:rsidRPr="00166F8C">
        <w:rPr>
          <w:rFonts w:ascii="Times New Roman" w:hAnsi="Times New Roman" w:cs="Times New Roman"/>
        </w:rPr>
        <w:t xml:space="preserve"> </w:t>
      </w:r>
    </w:p>
    <w:p w:rsidR="00B71175" w:rsidRPr="00166F8C" w:rsidRDefault="00B71175" w:rsidP="00B71175">
      <w:pPr>
        <w:rPr>
          <w:rFonts w:ascii="Times New Roman" w:hAnsi="Times New Roman" w:cs="Times New Roman"/>
          <w:b/>
        </w:rPr>
      </w:pPr>
      <w:r w:rsidRPr="00166F8C">
        <w:rPr>
          <w:rFonts w:ascii="Times New Roman" w:hAnsi="Times New Roman" w:cs="Times New Roman"/>
        </w:rPr>
        <w:t>Tuesday, November 17 @ 10 am E</w:t>
      </w:r>
      <w:r w:rsidR="00166F8C">
        <w:rPr>
          <w:rFonts w:ascii="Times New Roman" w:hAnsi="Times New Roman" w:cs="Times New Roman"/>
        </w:rPr>
        <w:t>ST (8 am MST) / repeat Thursday</w:t>
      </w:r>
      <w:r w:rsidRPr="00166F8C">
        <w:rPr>
          <w:rFonts w:ascii="Times New Roman" w:hAnsi="Times New Roman" w:cs="Times New Roman"/>
        </w:rPr>
        <w:t>, November 19 @ 3 pm EST (1 pm MST)</w:t>
      </w:r>
    </w:p>
    <w:p w:rsidR="00B71175" w:rsidRPr="00166F8C" w:rsidRDefault="00B71175" w:rsidP="00B71175">
      <w:pPr>
        <w:rPr>
          <w:rStyle w:val="Strong"/>
          <w:rFonts w:ascii="Times New Roman" w:hAnsi="Times New Roman" w:cs="Times New Roman"/>
          <w:bdr w:val="none" w:sz="0" w:space="0" w:color="auto" w:frame="1"/>
        </w:rPr>
      </w:pPr>
    </w:p>
    <w:p w:rsidR="00B71175" w:rsidRPr="00166F8C" w:rsidRDefault="00B71175" w:rsidP="00B71175">
      <w:pPr>
        <w:rPr>
          <w:rFonts w:ascii="Times New Roman" w:hAnsi="Times New Roman" w:cs="Times New Roman"/>
        </w:rPr>
      </w:pPr>
      <w:r w:rsidRPr="00166F8C">
        <w:rPr>
          <w:rStyle w:val="Strong"/>
          <w:rFonts w:ascii="Times New Roman" w:hAnsi="Times New Roman" w:cs="Times New Roman"/>
          <w:bdr w:val="none" w:sz="0" w:space="0" w:color="auto" w:frame="1"/>
        </w:rPr>
        <w:t>Registration Fee: $45/person.</w:t>
      </w:r>
      <w:r w:rsidRPr="00166F8C">
        <w:rPr>
          <w:rStyle w:val="apple-converted-space"/>
          <w:rFonts w:ascii="Times New Roman" w:hAnsi="Times New Roman" w:cs="Times New Roman"/>
        </w:rPr>
        <w:t> </w:t>
      </w:r>
      <w:r w:rsidRPr="00166F8C">
        <w:rPr>
          <w:rFonts w:ascii="Times New Roman" w:hAnsi="Times New Roman" w:cs="Times New Roman"/>
        </w:rPr>
        <w:t>Registration includes live access to the entire 3-part series plus a recording of each session. If you can’t attend a live session, you will receive a recording via email the following day. This change helps us keep our costs low and saves you time. You are assured of either “live” participation in each webinar or receipt of the taped version – contact hours are available for either.</w:t>
      </w:r>
    </w:p>
    <w:p w:rsidR="00B71175" w:rsidRPr="00166F8C" w:rsidRDefault="00B71175" w:rsidP="00B71175">
      <w:pPr>
        <w:rPr>
          <w:rStyle w:val="Strong"/>
          <w:rFonts w:ascii="Times New Roman" w:hAnsi="Times New Roman" w:cs="Times New Roman"/>
          <w:bdr w:val="none" w:sz="0" w:space="0" w:color="auto" w:frame="1"/>
        </w:rPr>
      </w:pPr>
    </w:p>
    <w:p w:rsidR="00B71175" w:rsidRPr="00166F8C" w:rsidRDefault="00B71175" w:rsidP="00B71175">
      <w:pPr>
        <w:rPr>
          <w:rFonts w:ascii="Times New Roman" w:hAnsi="Times New Roman" w:cs="Times New Roman"/>
        </w:rPr>
      </w:pPr>
      <w:r w:rsidRPr="00166F8C">
        <w:rPr>
          <w:rStyle w:val="Strong"/>
          <w:rFonts w:ascii="Times New Roman" w:hAnsi="Times New Roman" w:cs="Times New Roman"/>
          <w:bdr w:val="none" w:sz="0" w:space="0" w:color="auto" w:frame="1"/>
        </w:rPr>
        <w:t>REGISTRATION FOR EACH SESSION IS LIMITED TO 100 PARTICIPANTS</w:t>
      </w:r>
      <w:r w:rsidRPr="00166F8C">
        <w:rPr>
          <w:rFonts w:ascii="Times New Roman" w:hAnsi="Times New Roman" w:cs="Times New Roman"/>
        </w:rPr>
        <w:t>. Registration fills up fast, so be sure to register early. Remember: if you can’t attend a live session, your registration fee includes a recording of each session.</w:t>
      </w:r>
    </w:p>
    <w:p w:rsidR="00B71175" w:rsidRPr="00166F8C" w:rsidRDefault="00B71175" w:rsidP="00B71175">
      <w:pPr>
        <w:rPr>
          <w:rFonts w:ascii="Times New Roman" w:hAnsi="Times New Roman" w:cs="Times New Roman"/>
        </w:rPr>
      </w:pPr>
    </w:p>
    <w:p w:rsidR="00B71175" w:rsidRPr="00166F8C" w:rsidRDefault="00B71175" w:rsidP="00B71175">
      <w:pPr>
        <w:rPr>
          <w:rFonts w:ascii="Times New Roman" w:hAnsi="Times New Roman" w:cs="Times New Roman"/>
        </w:rPr>
      </w:pPr>
      <w:r w:rsidRPr="00166F8C">
        <w:rPr>
          <w:rFonts w:ascii="Times New Roman" w:hAnsi="Times New Roman" w:cs="Times New Roman"/>
          <w:b/>
        </w:rPr>
        <w:t xml:space="preserve">To register: </w:t>
      </w:r>
      <w:r w:rsidRPr="00166F8C">
        <w:rPr>
          <w:rFonts w:ascii="Times New Roman" w:hAnsi="Times New Roman" w:cs="Times New Roman"/>
        </w:rPr>
        <w:t xml:space="preserve"> Go to </w:t>
      </w:r>
      <w:hyperlink r:id="rId12" w:history="1">
        <w:r w:rsidRPr="00166F8C">
          <w:rPr>
            <w:rStyle w:val="Hyperlink"/>
            <w:rFonts w:ascii="Times New Roman" w:hAnsi="Times New Roman" w:cs="Times New Roman"/>
            <w:color w:val="auto"/>
          </w:rPr>
          <w:t>www.ohnurses.org</w:t>
        </w:r>
      </w:hyperlink>
      <w:r w:rsidRPr="00166F8C">
        <w:rPr>
          <w:rFonts w:ascii="Times New Roman" w:hAnsi="Times New Roman" w:cs="Times New Roman"/>
        </w:rPr>
        <w:t>, Events or go to: https://www.ohnurses.org/events/content-integrity-webinars/</w:t>
      </w:r>
    </w:p>
    <w:p w:rsidR="00B71175" w:rsidRPr="00166F8C" w:rsidRDefault="00B71175" w:rsidP="00B71175">
      <w:pPr>
        <w:rPr>
          <w:rFonts w:ascii="Times New Roman" w:hAnsi="Times New Roman" w:cs="Times New Roman"/>
        </w:rPr>
      </w:pPr>
    </w:p>
    <w:p w:rsidR="00B71175" w:rsidRPr="00166F8C" w:rsidRDefault="00B71175" w:rsidP="00B71175">
      <w:pPr>
        <w:rPr>
          <w:rFonts w:ascii="Times New Roman" w:hAnsi="Times New Roman" w:cs="Times New Roman"/>
        </w:rPr>
      </w:pPr>
      <w:r w:rsidRPr="00166F8C">
        <w:rPr>
          <w:rFonts w:ascii="Times New Roman" w:hAnsi="Times New Roman" w:cs="Times New Roman"/>
        </w:rPr>
        <w:t>1.08 contact hours, including evaluation, will be awarded per session.</w:t>
      </w:r>
    </w:p>
    <w:p w:rsidR="00B71175" w:rsidRPr="00166F8C" w:rsidRDefault="00B71175" w:rsidP="00B71175">
      <w:pPr>
        <w:rPr>
          <w:rFonts w:ascii="Times New Roman" w:hAnsi="Times New Roman" w:cs="Times New Roman"/>
          <w:bCs/>
          <w:noProof/>
        </w:rPr>
      </w:pPr>
      <w:r w:rsidRPr="00166F8C">
        <w:rPr>
          <w:rFonts w:ascii="Times New Roman" w:hAnsi="Times New Roman" w:cs="Times New Roman"/>
        </w:rPr>
        <w:t>The Ohio Nurses Association (OBN-001-91) is an accredited provider of continuing nursing education by the American Nurses Credentialing Center’s Commission on Accreditation.</w:t>
      </w:r>
      <w:r w:rsidRPr="00166F8C">
        <w:rPr>
          <w:rFonts w:ascii="Times New Roman" w:hAnsi="Times New Roman" w:cs="Times New Roman"/>
          <w:bCs/>
          <w:noProof/>
        </w:rPr>
        <w:t xml:space="preserve"> </w:t>
      </w:r>
    </w:p>
    <w:p w:rsidR="00B71175" w:rsidRPr="00166F8C" w:rsidRDefault="00B71175" w:rsidP="00B71175">
      <w:pPr>
        <w:rPr>
          <w:rFonts w:ascii="Times New Roman" w:hAnsi="Times New Roman" w:cs="Times New Roman"/>
          <w:bCs/>
          <w:noProof/>
        </w:rPr>
      </w:pPr>
      <w:r w:rsidRPr="00166F8C">
        <w:rPr>
          <w:rFonts w:ascii="Times New Roman" w:hAnsi="Times New Roman" w:cs="Times New Roman"/>
          <w:bCs/>
          <w:noProof/>
        </w:rPr>
        <w:drawing>
          <wp:anchor distT="0" distB="0" distL="114300" distR="114300" simplePos="0" relativeHeight="251662336" behindDoc="1" locked="0" layoutInCell="1" allowOverlap="1">
            <wp:simplePos x="0" y="0"/>
            <wp:positionH relativeFrom="column">
              <wp:posOffset>5796915</wp:posOffset>
            </wp:positionH>
            <wp:positionV relativeFrom="paragraph">
              <wp:posOffset>78105</wp:posOffset>
            </wp:positionV>
            <wp:extent cx="524510" cy="447675"/>
            <wp:effectExtent l="19050" t="0" r="8890" b="0"/>
            <wp:wrapTight wrapText="bothSides">
              <wp:wrapPolygon edited="0">
                <wp:start x="-785" y="0"/>
                <wp:lineTo x="-785" y="21140"/>
                <wp:lineTo x="21966" y="21140"/>
                <wp:lineTo x="21966" y="0"/>
                <wp:lineTo x="-785" y="0"/>
              </wp:wrapPolygon>
            </wp:wrapTight>
            <wp:docPr id="1" name="Picture 1" descr="ANA Home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 Home Page">
                      <a:hlinkClick r:id="rId13"/>
                    </pic:cNvPr>
                    <pic:cNvPicPr>
                      <a:picLocks noChangeAspect="1" noChangeArrowheads="1"/>
                    </pic:cNvPicPr>
                  </pic:nvPicPr>
                  <pic:blipFill>
                    <a:blip r:embed="rId14" cstate="print"/>
                    <a:srcRect/>
                    <a:stretch>
                      <a:fillRect/>
                    </a:stretch>
                  </pic:blipFill>
                  <pic:spPr bwMode="auto">
                    <a:xfrm>
                      <a:off x="0" y="0"/>
                      <a:ext cx="524510" cy="447675"/>
                    </a:xfrm>
                    <a:prstGeom prst="rect">
                      <a:avLst/>
                    </a:prstGeom>
                    <a:noFill/>
                    <a:ln w="9525">
                      <a:noFill/>
                      <a:miter lim="800000"/>
                      <a:headEnd/>
                      <a:tailEnd/>
                    </a:ln>
                  </pic:spPr>
                </pic:pic>
              </a:graphicData>
            </a:graphic>
          </wp:anchor>
        </w:drawing>
      </w:r>
      <w:r w:rsidRPr="00166F8C">
        <w:rPr>
          <w:rFonts w:ascii="Times New Roman" w:hAnsi="Times New Roman" w:cs="Times New Roman"/>
          <w:bCs/>
          <w:noProof/>
        </w:rPr>
        <w:drawing>
          <wp:anchor distT="0" distB="0" distL="114300" distR="114300" simplePos="0" relativeHeight="251661312" behindDoc="1" locked="0" layoutInCell="1" allowOverlap="1">
            <wp:simplePos x="0" y="0"/>
            <wp:positionH relativeFrom="column">
              <wp:posOffset>5149215</wp:posOffset>
            </wp:positionH>
            <wp:positionV relativeFrom="paragraph">
              <wp:posOffset>125730</wp:posOffset>
            </wp:positionV>
            <wp:extent cx="466725" cy="333375"/>
            <wp:effectExtent l="19050" t="0" r="9525" b="0"/>
            <wp:wrapTight wrapText="bothSides">
              <wp:wrapPolygon edited="0">
                <wp:start x="-882" y="0"/>
                <wp:lineTo x="-882" y="20983"/>
                <wp:lineTo x="22041" y="20983"/>
                <wp:lineTo x="22041" y="0"/>
                <wp:lineTo x="-882" y="0"/>
              </wp:wrapPolygon>
            </wp:wrapTight>
            <wp:docPr id="2" name="Picture 0" descr="New ONA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ONA Logo.bmp"/>
                    <pic:cNvPicPr>
                      <a:picLocks noChangeAspect="1" noChangeArrowheads="1"/>
                    </pic:cNvPicPr>
                  </pic:nvPicPr>
                  <pic:blipFill>
                    <a:blip r:embed="rId5" cstate="print"/>
                    <a:srcRect/>
                    <a:stretch>
                      <a:fillRect/>
                    </a:stretch>
                  </pic:blipFill>
                  <pic:spPr bwMode="auto">
                    <a:xfrm>
                      <a:off x="0" y="0"/>
                      <a:ext cx="466725" cy="333375"/>
                    </a:xfrm>
                    <a:prstGeom prst="rect">
                      <a:avLst/>
                    </a:prstGeom>
                    <a:noFill/>
                    <a:ln w="9525">
                      <a:noFill/>
                      <a:miter lim="800000"/>
                      <a:headEnd/>
                      <a:tailEnd/>
                    </a:ln>
                  </pic:spPr>
                </pic:pic>
              </a:graphicData>
            </a:graphic>
          </wp:anchor>
        </w:drawing>
      </w:r>
    </w:p>
    <w:p w:rsidR="00B71175" w:rsidRPr="00166F8C" w:rsidRDefault="00B71175" w:rsidP="00B71175">
      <w:pPr>
        <w:rPr>
          <w:rFonts w:ascii="Times New Roman" w:hAnsi="Times New Roman" w:cs="Times New Roman"/>
          <w:bCs/>
          <w:noProof/>
        </w:rPr>
      </w:pPr>
    </w:p>
    <w:p w:rsidR="00B71175" w:rsidRPr="00507D72" w:rsidRDefault="00B71175" w:rsidP="00B71175">
      <w:pPr>
        <w:rPr>
          <w:rFonts w:ascii="Times New Roman" w:hAnsi="Times New Roman" w:cs="Times New Roman"/>
          <w:bCs/>
          <w:noProof/>
        </w:rPr>
      </w:pPr>
    </w:p>
    <w:p w:rsidR="00B71175" w:rsidRPr="00507D72" w:rsidRDefault="00B71175" w:rsidP="00B71175">
      <w:pPr>
        <w:tabs>
          <w:tab w:val="left" w:leader="dot" w:pos="0"/>
          <w:tab w:val="left" w:leader="dot" w:pos="1080"/>
          <w:tab w:val="left" w:leader="dot" w:pos="2160"/>
          <w:tab w:val="left" w:leader="dot" w:pos="3240"/>
          <w:tab w:val="left" w:leader="dot" w:pos="4320"/>
          <w:tab w:val="left" w:leader="dot" w:pos="5400"/>
        </w:tabs>
        <w:spacing w:line="228" w:lineRule="auto"/>
        <w:jc w:val="center"/>
        <w:rPr>
          <w:rFonts w:ascii="Times New Roman" w:hAnsi="Times New Roman" w:cs="Times New Roman"/>
          <w:snapToGrid w:val="0"/>
        </w:rPr>
      </w:pPr>
    </w:p>
    <w:p w:rsidR="00B71175" w:rsidRPr="00507D72" w:rsidRDefault="00B71175" w:rsidP="00B71175">
      <w:pPr>
        <w:tabs>
          <w:tab w:val="left" w:leader="dot" w:pos="0"/>
          <w:tab w:val="left" w:leader="dot" w:pos="1080"/>
          <w:tab w:val="left" w:leader="dot" w:pos="2160"/>
          <w:tab w:val="left" w:leader="dot" w:pos="3240"/>
          <w:tab w:val="left" w:leader="dot" w:pos="4320"/>
          <w:tab w:val="left" w:leader="dot" w:pos="5400"/>
        </w:tabs>
        <w:spacing w:line="228" w:lineRule="auto"/>
        <w:jc w:val="right"/>
        <w:rPr>
          <w:rFonts w:ascii="Times New Roman" w:hAnsi="Times New Roman" w:cs="Times New Roman"/>
          <w:snapToGrid w:val="0"/>
        </w:rPr>
      </w:pPr>
      <w:r w:rsidRPr="00507D72">
        <w:rPr>
          <w:rFonts w:ascii="Times New Roman" w:hAnsi="Times New Roman" w:cs="Times New Roman"/>
          <w:snapToGrid w:val="0"/>
        </w:rPr>
        <w:t xml:space="preserve">Ohio Nurses Association, 4000 East Main Street, Columbus, OH 43213 / 614-448-1027 </w:t>
      </w:r>
      <w:hyperlink r:id="rId15" w:history="1">
        <w:r w:rsidRPr="00507D72">
          <w:rPr>
            <w:rStyle w:val="Hyperlink"/>
            <w:rFonts w:ascii="Times New Roman" w:hAnsi="Times New Roman" w:cs="Times New Roman"/>
            <w:snapToGrid w:val="0"/>
            <w:color w:val="auto"/>
            <w:u w:val="none"/>
          </w:rPr>
          <w:t>www.ohnurses.org</w:t>
        </w:r>
      </w:hyperlink>
    </w:p>
    <w:p w:rsidR="00B71175" w:rsidRPr="00507D72" w:rsidRDefault="00B71175" w:rsidP="00B71175">
      <w:pPr>
        <w:tabs>
          <w:tab w:val="left" w:leader="dot" w:pos="-360"/>
          <w:tab w:val="left" w:leader="dot" w:pos="1080"/>
          <w:tab w:val="left" w:leader="dot" w:pos="2160"/>
          <w:tab w:val="left" w:leader="dot" w:pos="3240"/>
          <w:tab w:val="left" w:leader="dot" w:pos="4320"/>
          <w:tab w:val="left" w:leader="dot" w:pos="5400"/>
        </w:tabs>
        <w:spacing w:line="228" w:lineRule="auto"/>
        <w:ind w:hanging="540"/>
        <w:jc w:val="right"/>
        <w:rPr>
          <w:rFonts w:ascii="Times New Roman" w:hAnsi="Times New Roman" w:cs="Times New Roman"/>
          <w:snapToGrid w:val="0"/>
        </w:rPr>
      </w:pPr>
      <w:r w:rsidRPr="00507D72">
        <w:rPr>
          <w:rFonts w:ascii="Times New Roman" w:hAnsi="Times New Roman" w:cs="Times New Roman"/>
          <w:snapToGrid w:val="0"/>
        </w:rPr>
        <w:t>Montana Nurses Association, 20 Old Montana State Highway, Montana City, MT 59634 / 406-442-6710 / www.mtnurses.org</w:t>
      </w:r>
    </w:p>
    <w:p w:rsidR="00B71175" w:rsidRDefault="00B71175" w:rsidP="00FF6E84">
      <w:pPr>
        <w:tabs>
          <w:tab w:val="left" w:leader="dot" w:pos="0"/>
          <w:tab w:val="left" w:leader="dot" w:pos="1080"/>
          <w:tab w:val="left" w:leader="dot" w:pos="2160"/>
          <w:tab w:val="left" w:leader="dot" w:pos="3240"/>
          <w:tab w:val="left" w:leader="dot" w:pos="4320"/>
          <w:tab w:val="left" w:leader="dot" w:pos="5400"/>
        </w:tabs>
        <w:spacing w:line="228" w:lineRule="auto"/>
        <w:rPr>
          <w:rFonts w:ascii="Times New Roman" w:hAnsi="Times New Roman" w:cs="Times New Roman"/>
          <w:sz w:val="24"/>
          <w:szCs w:val="24"/>
        </w:rPr>
      </w:pPr>
    </w:p>
    <w:p w:rsidR="00E16DA8" w:rsidRDefault="00E16DA8" w:rsidP="00FF6E84">
      <w:pPr>
        <w:tabs>
          <w:tab w:val="left" w:leader="dot" w:pos="0"/>
          <w:tab w:val="left" w:leader="dot" w:pos="1080"/>
          <w:tab w:val="left" w:leader="dot" w:pos="2160"/>
          <w:tab w:val="left" w:leader="dot" w:pos="3240"/>
          <w:tab w:val="left" w:leader="dot" w:pos="4320"/>
          <w:tab w:val="left" w:leader="dot" w:pos="5400"/>
        </w:tabs>
        <w:spacing w:line="228" w:lineRule="auto"/>
        <w:rPr>
          <w:rFonts w:ascii="Times New Roman" w:hAnsi="Times New Roman" w:cs="Times New Roman"/>
          <w:sz w:val="24"/>
          <w:szCs w:val="24"/>
        </w:rPr>
      </w:pPr>
    </w:p>
    <w:p w:rsidR="001A7307" w:rsidRDefault="001A7307" w:rsidP="001A7307">
      <w:pPr>
        <w:jc w:val="center"/>
        <w:rPr>
          <w:rFonts w:ascii="Times New Roman" w:hAnsi="Times New Roman" w:cs="Times New Roman"/>
          <w:sz w:val="32"/>
          <w:szCs w:val="32"/>
        </w:rPr>
      </w:pPr>
      <w:r w:rsidRPr="003B4129">
        <w:rPr>
          <w:rFonts w:ascii="Times New Roman" w:hAnsi="Times New Roman" w:cs="Times New Roman"/>
          <w:sz w:val="32"/>
          <w:szCs w:val="32"/>
        </w:rPr>
        <w:t># # # # # #</w:t>
      </w:r>
    </w:p>
    <w:p w:rsidR="00FF6E84" w:rsidRPr="00A51F8C" w:rsidRDefault="00FF6E84" w:rsidP="00FF6E84">
      <w:pPr>
        <w:rPr>
          <w:rFonts w:ascii="Times New Roman" w:eastAsia="Calibri" w:hAnsi="Times New Roman"/>
          <w:b/>
          <w:bCs/>
          <w:color w:val="C00000"/>
          <w:sz w:val="24"/>
          <w:szCs w:val="24"/>
        </w:rPr>
      </w:pPr>
      <w:r w:rsidRPr="00A51F8C">
        <w:rPr>
          <w:rFonts w:ascii="Times New Roman" w:eastAsia="Calibri" w:hAnsi="Times New Roman"/>
          <w:b/>
          <w:bCs/>
          <w:color w:val="C00000"/>
          <w:sz w:val="24"/>
          <w:szCs w:val="24"/>
        </w:rPr>
        <w:t>2016 Dates</w:t>
      </w:r>
    </w:p>
    <w:p w:rsidR="00FF6E84" w:rsidRPr="00AF5D2D" w:rsidRDefault="00FF6E84" w:rsidP="00FF6E84">
      <w:pPr>
        <w:rPr>
          <w:rFonts w:ascii="Times New Roman" w:eastAsia="Calibri" w:hAnsi="Times New Roman"/>
          <w:b/>
          <w:bCs/>
        </w:rPr>
      </w:pPr>
      <w:r w:rsidRPr="00AF5D2D">
        <w:rPr>
          <w:rFonts w:ascii="Times New Roman" w:eastAsia="Calibri" w:hAnsi="Times New Roman"/>
          <w:b/>
          <w:bCs/>
        </w:rPr>
        <w:t>Provider Update</w:t>
      </w:r>
    </w:p>
    <w:p w:rsidR="00FF6E84" w:rsidRPr="00AF5D2D" w:rsidRDefault="00FF6E84" w:rsidP="00FF6E84">
      <w:pPr>
        <w:rPr>
          <w:rFonts w:ascii="Times New Roman" w:eastAsia="Calibri" w:hAnsi="Times New Roman"/>
        </w:rPr>
      </w:pPr>
      <w:r w:rsidRPr="00AF5D2D">
        <w:rPr>
          <w:rFonts w:ascii="Times New Roman" w:eastAsia="Calibri" w:hAnsi="Times New Roman"/>
        </w:rPr>
        <w:t>4/8/16, ONA Headquarters, Columbus, OH</w:t>
      </w:r>
    </w:p>
    <w:p w:rsidR="00FF6E84" w:rsidRPr="00AF5D2D" w:rsidRDefault="00FF6E84" w:rsidP="00FF6E84">
      <w:pPr>
        <w:rPr>
          <w:rFonts w:ascii="Times New Roman" w:eastAsia="Calibri" w:hAnsi="Times New Roman"/>
        </w:rPr>
      </w:pPr>
      <w:r w:rsidRPr="00AF5D2D">
        <w:rPr>
          <w:rFonts w:ascii="Times New Roman" w:eastAsia="Calibri" w:hAnsi="Times New Roman"/>
        </w:rPr>
        <w:t>4/14/16, OCLC, Dublin, OH</w:t>
      </w:r>
    </w:p>
    <w:p w:rsidR="00FF6E84" w:rsidRDefault="00FF6E84" w:rsidP="00FF6E84">
      <w:pPr>
        <w:rPr>
          <w:rFonts w:ascii="Times New Roman" w:eastAsia="Calibri" w:hAnsi="Times New Roman"/>
        </w:rPr>
      </w:pPr>
      <w:r w:rsidRPr="00AF5D2D">
        <w:rPr>
          <w:rFonts w:ascii="Times New Roman" w:eastAsia="Calibri" w:hAnsi="Times New Roman"/>
        </w:rPr>
        <w:t>4/21/16, Lansing, MI</w:t>
      </w:r>
    </w:p>
    <w:p w:rsidR="0036700C" w:rsidRPr="00AF5D2D" w:rsidRDefault="00166F8C" w:rsidP="00FF6E84">
      <w:pPr>
        <w:rPr>
          <w:rFonts w:ascii="Times New Roman" w:eastAsia="Calibri" w:hAnsi="Times New Roman"/>
        </w:rPr>
      </w:pPr>
      <w:r>
        <w:rPr>
          <w:rFonts w:ascii="Times New Roman" w:eastAsia="Calibri" w:hAnsi="Times New Roman"/>
        </w:rPr>
        <w:t>5/4/16, Springfield, IL</w:t>
      </w:r>
    </w:p>
    <w:p w:rsidR="00FF6E84" w:rsidRPr="00B40C17" w:rsidRDefault="00FF6E84" w:rsidP="00FF6E84">
      <w:pPr>
        <w:rPr>
          <w:rFonts w:ascii="Times New Roman" w:eastAsia="Calibri" w:hAnsi="Times New Roman"/>
          <w:sz w:val="8"/>
          <w:szCs w:val="8"/>
        </w:rPr>
      </w:pPr>
    </w:p>
    <w:p w:rsidR="00FF6E84" w:rsidRPr="00AF5D2D" w:rsidRDefault="00FF6E84" w:rsidP="00FF6E84">
      <w:pPr>
        <w:rPr>
          <w:rFonts w:ascii="Times New Roman" w:eastAsia="Calibri" w:hAnsi="Times New Roman"/>
          <w:b/>
          <w:bCs/>
        </w:rPr>
      </w:pPr>
      <w:r w:rsidRPr="00AF5D2D">
        <w:rPr>
          <w:rFonts w:ascii="Times New Roman" w:eastAsia="Calibri" w:hAnsi="Times New Roman"/>
          <w:b/>
          <w:bCs/>
        </w:rPr>
        <w:t>11</w:t>
      </w:r>
      <w:r w:rsidRPr="00AF5D2D">
        <w:rPr>
          <w:rFonts w:ascii="Times New Roman" w:eastAsia="Calibri" w:hAnsi="Times New Roman"/>
          <w:b/>
          <w:bCs/>
          <w:vertAlign w:val="superscript"/>
        </w:rPr>
        <w:t>th</w:t>
      </w:r>
      <w:r w:rsidRPr="00AF5D2D">
        <w:rPr>
          <w:rFonts w:ascii="Times New Roman" w:eastAsia="Calibri" w:hAnsi="Times New Roman"/>
          <w:b/>
          <w:bCs/>
        </w:rPr>
        <w:t xml:space="preserve"> Annual Nursing Professional Development Conference</w:t>
      </w:r>
    </w:p>
    <w:p w:rsidR="0068485D" w:rsidRPr="00697956" w:rsidRDefault="00FF6E84" w:rsidP="00B40C17">
      <w:pPr>
        <w:rPr>
          <w:rFonts w:ascii="Times New Roman" w:hAnsi="Times New Roman" w:cs="Times New Roman"/>
          <w:b/>
          <w:sz w:val="10"/>
          <w:szCs w:val="10"/>
        </w:rPr>
      </w:pPr>
      <w:r w:rsidRPr="00AF5D2D">
        <w:rPr>
          <w:rFonts w:ascii="Times New Roman" w:eastAsia="Calibri" w:hAnsi="Times New Roman"/>
        </w:rPr>
        <w:t>4/15/16, OCLC, Dublin</w:t>
      </w:r>
      <w:r>
        <w:rPr>
          <w:rFonts w:ascii="Times New Roman" w:eastAsia="Calibri" w:hAnsi="Times New Roman"/>
          <w:sz w:val="24"/>
          <w:szCs w:val="24"/>
        </w:rPr>
        <w:t>, OH</w:t>
      </w:r>
    </w:p>
    <w:sectPr w:rsidR="0068485D" w:rsidRPr="00697956" w:rsidSect="00860A8F">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MFont">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D145F27"/>
    <w:multiLevelType w:val="singleLevel"/>
    <w:tmpl w:val="4DC6170E"/>
    <w:lvl w:ilvl="0">
      <w:start w:val="1"/>
      <w:numFmt w:val="decimal"/>
      <w:lvlText w:val="%1."/>
      <w:lvlJc w:val="left"/>
      <w:pPr>
        <w:tabs>
          <w:tab w:val="num" w:pos="720"/>
        </w:tabs>
        <w:ind w:left="720" w:hanging="720"/>
      </w:pPr>
      <w:rPr>
        <w:rFonts w:hint="default"/>
      </w:rPr>
    </w:lvl>
  </w:abstractNum>
  <w:abstractNum w:abstractNumId="2">
    <w:nsid w:val="2357013C"/>
    <w:multiLevelType w:val="hybridMultilevel"/>
    <w:tmpl w:val="DF3CC094"/>
    <w:lvl w:ilvl="0" w:tplc="AEE89B64">
      <w:numFmt w:val="bullet"/>
      <w:lvlText w:val=""/>
      <w:lvlJc w:val="left"/>
      <w:pPr>
        <w:ind w:left="1800" w:hanging="108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4B816FB"/>
    <w:multiLevelType w:val="hybridMultilevel"/>
    <w:tmpl w:val="BAE69182"/>
    <w:lvl w:ilvl="0" w:tplc="5E4C0C78">
      <w:start w:val="1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A2958B0"/>
    <w:multiLevelType w:val="hybridMultilevel"/>
    <w:tmpl w:val="AB36D3DE"/>
    <w:lvl w:ilvl="0" w:tplc="B6B48DE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F73C16"/>
    <w:multiLevelType w:val="hybridMultilevel"/>
    <w:tmpl w:val="D6424EE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8620C9"/>
    <w:multiLevelType w:val="hybridMultilevel"/>
    <w:tmpl w:val="0E76033A"/>
    <w:lvl w:ilvl="0" w:tplc="B770C7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3729D2"/>
    <w:multiLevelType w:val="hybridMultilevel"/>
    <w:tmpl w:val="CAACB0C0"/>
    <w:lvl w:ilvl="0" w:tplc="B770C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BA0B50"/>
    <w:multiLevelType w:val="hybridMultilevel"/>
    <w:tmpl w:val="3ABEDB28"/>
    <w:lvl w:ilvl="0" w:tplc="81344B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B5E51"/>
    <w:multiLevelType w:val="hybridMultilevel"/>
    <w:tmpl w:val="5BCAF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98F6CA4"/>
    <w:multiLevelType w:val="hybridMultilevel"/>
    <w:tmpl w:val="4BEC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F321D"/>
    <w:multiLevelType w:val="hybridMultilevel"/>
    <w:tmpl w:val="FE3CEA1C"/>
    <w:lvl w:ilvl="0" w:tplc="36467CD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BD8570B"/>
    <w:multiLevelType w:val="hybridMultilevel"/>
    <w:tmpl w:val="5D584CA8"/>
    <w:lvl w:ilvl="0" w:tplc="FFFFFFFF">
      <w:numFmt w:val="bullet"/>
      <w:lvlText w:val=""/>
      <w:legacy w:legacy="1" w:legacySpace="0" w:legacyIndent="360"/>
      <w:lvlJc w:val="left"/>
      <w:pPr>
        <w:ind w:left="0" w:firstLine="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E2E746C"/>
    <w:multiLevelType w:val="hybridMultilevel"/>
    <w:tmpl w:val="86BEBA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9"/>
  </w:num>
  <w:num w:numId="8">
    <w:abstractNumId w:val="6"/>
  </w:num>
  <w:num w:numId="9">
    <w:abstractNumId w:val="2"/>
  </w:num>
  <w:num w:numId="10">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1">
    <w:abstractNumId w:val="14"/>
  </w:num>
  <w:num w:numId="12">
    <w:abstractNumId w:val="12"/>
  </w:num>
  <w:num w:numId="13">
    <w:abstractNumId w:val="5"/>
  </w:num>
  <w:num w:numId="14">
    <w:abstractNumId w:val="4"/>
  </w:num>
  <w:num w:numId="15">
    <w:abstractNumId w:val="8"/>
  </w:num>
  <w:num w:numId="16">
    <w:abstractNumId w:val="10"/>
  </w:num>
  <w:num w:numId="17">
    <w:abstractNumId w:val="1"/>
    <w:lvlOverride w:ilvl="0">
      <w:startOverride w:val="1"/>
    </w:lvlOverride>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3709"/>
    <w:rsid w:val="00006880"/>
    <w:rsid w:val="00014343"/>
    <w:rsid w:val="00014B2C"/>
    <w:rsid w:val="0001589C"/>
    <w:rsid w:val="00015D6A"/>
    <w:rsid w:val="0002208E"/>
    <w:rsid w:val="00083F01"/>
    <w:rsid w:val="00084C1B"/>
    <w:rsid w:val="000A05E3"/>
    <w:rsid w:val="000B2656"/>
    <w:rsid w:val="000C3717"/>
    <w:rsid w:val="000C3C3C"/>
    <w:rsid w:val="000D2287"/>
    <w:rsid w:val="000D6BED"/>
    <w:rsid w:val="00101DF3"/>
    <w:rsid w:val="00110F1C"/>
    <w:rsid w:val="00114BDD"/>
    <w:rsid w:val="00117FAA"/>
    <w:rsid w:val="00127CE5"/>
    <w:rsid w:val="00136E9A"/>
    <w:rsid w:val="001444CD"/>
    <w:rsid w:val="00146A1F"/>
    <w:rsid w:val="00166F8C"/>
    <w:rsid w:val="00184753"/>
    <w:rsid w:val="00186804"/>
    <w:rsid w:val="00192412"/>
    <w:rsid w:val="00192B66"/>
    <w:rsid w:val="001A3709"/>
    <w:rsid w:val="001A5606"/>
    <w:rsid w:val="001A7307"/>
    <w:rsid w:val="001A7BB5"/>
    <w:rsid w:val="001F57DF"/>
    <w:rsid w:val="00233A6E"/>
    <w:rsid w:val="00235570"/>
    <w:rsid w:val="0023648B"/>
    <w:rsid w:val="00241CE1"/>
    <w:rsid w:val="00245536"/>
    <w:rsid w:val="00261D88"/>
    <w:rsid w:val="00267F2C"/>
    <w:rsid w:val="00270B41"/>
    <w:rsid w:val="00284DC9"/>
    <w:rsid w:val="0028792F"/>
    <w:rsid w:val="002929BB"/>
    <w:rsid w:val="002C5ED9"/>
    <w:rsid w:val="002D76A4"/>
    <w:rsid w:val="002E684D"/>
    <w:rsid w:val="002F020D"/>
    <w:rsid w:val="003135AB"/>
    <w:rsid w:val="00313A84"/>
    <w:rsid w:val="00317C4B"/>
    <w:rsid w:val="003534C9"/>
    <w:rsid w:val="00354A69"/>
    <w:rsid w:val="00355400"/>
    <w:rsid w:val="0036700C"/>
    <w:rsid w:val="00370345"/>
    <w:rsid w:val="00392FEF"/>
    <w:rsid w:val="003A686D"/>
    <w:rsid w:val="003B04B5"/>
    <w:rsid w:val="003B4129"/>
    <w:rsid w:val="003D1C8F"/>
    <w:rsid w:val="003D201E"/>
    <w:rsid w:val="003E30A9"/>
    <w:rsid w:val="003E62C7"/>
    <w:rsid w:val="004201D6"/>
    <w:rsid w:val="00421707"/>
    <w:rsid w:val="004266D4"/>
    <w:rsid w:val="00461223"/>
    <w:rsid w:val="00464069"/>
    <w:rsid w:val="00464E7A"/>
    <w:rsid w:val="00485254"/>
    <w:rsid w:val="00485BBA"/>
    <w:rsid w:val="00496FE1"/>
    <w:rsid w:val="004A1A39"/>
    <w:rsid w:val="004B3A9B"/>
    <w:rsid w:val="004F1C1A"/>
    <w:rsid w:val="004F21A8"/>
    <w:rsid w:val="004F6136"/>
    <w:rsid w:val="00501FC9"/>
    <w:rsid w:val="005420EA"/>
    <w:rsid w:val="0057272F"/>
    <w:rsid w:val="00584759"/>
    <w:rsid w:val="005B4D6B"/>
    <w:rsid w:val="005C168C"/>
    <w:rsid w:val="005C608C"/>
    <w:rsid w:val="005D0615"/>
    <w:rsid w:val="005F1010"/>
    <w:rsid w:val="006032F0"/>
    <w:rsid w:val="00610E7E"/>
    <w:rsid w:val="0062123C"/>
    <w:rsid w:val="00632E9F"/>
    <w:rsid w:val="00633812"/>
    <w:rsid w:val="00633A55"/>
    <w:rsid w:val="0063577E"/>
    <w:rsid w:val="006377FC"/>
    <w:rsid w:val="00645AAA"/>
    <w:rsid w:val="00645CFD"/>
    <w:rsid w:val="0064786D"/>
    <w:rsid w:val="006769A7"/>
    <w:rsid w:val="0068229C"/>
    <w:rsid w:val="00684147"/>
    <w:rsid w:val="0068485D"/>
    <w:rsid w:val="00697956"/>
    <w:rsid w:val="006A7045"/>
    <w:rsid w:val="006A7DB7"/>
    <w:rsid w:val="006B29E8"/>
    <w:rsid w:val="006B58C9"/>
    <w:rsid w:val="006B6183"/>
    <w:rsid w:val="006D00CE"/>
    <w:rsid w:val="006E3BEC"/>
    <w:rsid w:val="006E72FA"/>
    <w:rsid w:val="006F2BE1"/>
    <w:rsid w:val="006F7461"/>
    <w:rsid w:val="00703A8F"/>
    <w:rsid w:val="00715C44"/>
    <w:rsid w:val="00722B8A"/>
    <w:rsid w:val="0072368D"/>
    <w:rsid w:val="00741C52"/>
    <w:rsid w:val="007457CC"/>
    <w:rsid w:val="00762DDE"/>
    <w:rsid w:val="00774B00"/>
    <w:rsid w:val="00775163"/>
    <w:rsid w:val="00776BB8"/>
    <w:rsid w:val="00777C3A"/>
    <w:rsid w:val="007913CC"/>
    <w:rsid w:val="00794937"/>
    <w:rsid w:val="007A03C0"/>
    <w:rsid w:val="007A5403"/>
    <w:rsid w:val="007B5D61"/>
    <w:rsid w:val="007C477E"/>
    <w:rsid w:val="007C652E"/>
    <w:rsid w:val="007C798C"/>
    <w:rsid w:val="007E1D5E"/>
    <w:rsid w:val="007E310F"/>
    <w:rsid w:val="007E6C2C"/>
    <w:rsid w:val="007F1E74"/>
    <w:rsid w:val="007F68D6"/>
    <w:rsid w:val="008169C1"/>
    <w:rsid w:val="00824B7D"/>
    <w:rsid w:val="00844CB7"/>
    <w:rsid w:val="00851AEF"/>
    <w:rsid w:val="008532A2"/>
    <w:rsid w:val="00860A8F"/>
    <w:rsid w:val="00861B8F"/>
    <w:rsid w:val="00871836"/>
    <w:rsid w:val="008A0B02"/>
    <w:rsid w:val="008A35F8"/>
    <w:rsid w:val="008A6F9C"/>
    <w:rsid w:val="008C0D9A"/>
    <w:rsid w:val="008E25CE"/>
    <w:rsid w:val="008E5F0B"/>
    <w:rsid w:val="008F2A94"/>
    <w:rsid w:val="008F3BF9"/>
    <w:rsid w:val="008F3D4D"/>
    <w:rsid w:val="009064B8"/>
    <w:rsid w:val="009215F9"/>
    <w:rsid w:val="00950B6D"/>
    <w:rsid w:val="00952C7C"/>
    <w:rsid w:val="00955B97"/>
    <w:rsid w:val="00966D74"/>
    <w:rsid w:val="009714C7"/>
    <w:rsid w:val="00972CB4"/>
    <w:rsid w:val="009927D2"/>
    <w:rsid w:val="0099307F"/>
    <w:rsid w:val="00997A7F"/>
    <w:rsid w:val="009B38CF"/>
    <w:rsid w:val="009E086C"/>
    <w:rsid w:val="009F4AF4"/>
    <w:rsid w:val="00A01061"/>
    <w:rsid w:val="00A027BC"/>
    <w:rsid w:val="00A14388"/>
    <w:rsid w:val="00A15527"/>
    <w:rsid w:val="00A23784"/>
    <w:rsid w:val="00A31C1C"/>
    <w:rsid w:val="00A40641"/>
    <w:rsid w:val="00A52CFA"/>
    <w:rsid w:val="00A655B8"/>
    <w:rsid w:val="00A67CA3"/>
    <w:rsid w:val="00A811F6"/>
    <w:rsid w:val="00A86A7A"/>
    <w:rsid w:val="00A940F5"/>
    <w:rsid w:val="00AE041C"/>
    <w:rsid w:val="00AF50B7"/>
    <w:rsid w:val="00B01725"/>
    <w:rsid w:val="00B34989"/>
    <w:rsid w:val="00B3545A"/>
    <w:rsid w:val="00B361CE"/>
    <w:rsid w:val="00B40C17"/>
    <w:rsid w:val="00B520A6"/>
    <w:rsid w:val="00B62B53"/>
    <w:rsid w:val="00B71175"/>
    <w:rsid w:val="00B76D75"/>
    <w:rsid w:val="00B81F6B"/>
    <w:rsid w:val="00BA7D81"/>
    <w:rsid w:val="00BB6208"/>
    <w:rsid w:val="00BB6733"/>
    <w:rsid w:val="00BC1B43"/>
    <w:rsid w:val="00BE03B7"/>
    <w:rsid w:val="00BE29D9"/>
    <w:rsid w:val="00BE3B9C"/>
    <w:rsid w:val="00C11F90"/>
    <w:rsid w:val="00C11FB8"/>
    <w:rsid w:val="00C27569"/>
    <w:rsid w:val="00C44E62"/>
    <w:rsid w:val="00C72B8F"/>
    <w:rsid w:val="00C74938"/>
    <w:rsid w:val="00C76EF2"/>
    <w:rsid w:val="00C84F83"/>
    <w:rsid w:val="00C85770"/>
    <w:rsid w:val="00C86AB9"/>
    <w:rsid w:val="00C86FD7"/>
    <w:rsid w:val="00C97FD3"/>
    <w:rsid w:val="00CA0E1C"/>
    <w:rsid w:val="00CA78EF"/>
    <w:rsid w:val="00CC493C"/>
    <w:rsid w:val="00CD3A9A"/>
    <w:rsid w:val="00CF1BD7"/>
    <w:rsid w:val="00CF5F3B"/>
    <w:rsid w:val="00D011C9"/>
    <w:rsid w:val="00D03306"/>
    <w:rsid w:val="00D05E6F"/>
    <w:rsid w:val="00D3398B"/>
    <w:rsid w:val="00D42452"/>
    <w:rsid w:val="00D51B4F"/>
    <w:rsid w:val="00D5478A"/>
    <w:rsid w:val="00D619FA"/>
    <w:rsid w:val="00D62F46"/>
    <w:rsid w:val="00D649AE"/>
    <w:rsid w:val="00D83E45"/>
    <w:rsid w:val="00D85637"/>
    <w:rsid w:val="00D95A4D"/>
    <w:rsid w:val="00D97369"/>
    <w:rsid w:val="00DA2605"/>
    <w:rsid w:val="00DD5757"/>
    <w:rsid w:val="00DD76C0"/>
    <w:rsid w:val="00DE1583"/>
    <w:rsid w:val="00E1065C"/>
    <w:rsid w:val="00E16DA8"/>
    <w:rsid w:val="00E21007"/>
    <w:rsid w:val="00E25ACC"/>
    <w:rsid w:val="00E42C22"/>
    <w:rsid w:val="00E435BA"/>
    <w:rsid w:val="00E572B8"/>
    <w:rsid w:val="00E86EF3"/>
    <w:rsid w:val="00E8747E"/>
    <w:rsid w:val="00E94C50"/>
    <w:rsid w:val="00EC1D67"/>
    <w:rsid w:val="00EC4738"/>
    <w:rsid w:val="00EC7210"/>
    <w:rsid w:val="00EF28F9"/>
    <w:rsid w:val="00EF4671"/>
    <w:rsid w:val="00F0012A"/>
    <w:rsid w:val="00F036FB"/>
    <w:rsid w:val="00F1230B"/>
    <w:rsid w:val="00F4413A"/>
    <w:rsid w:val="00F45541"/>
    <w:rsid w:val="00F45D39"/>
    <w:rsid w:val="00F515A9"/>
    <w:rsid w:val="00F554BB"/>
    <w:rsid w:val="00F6278A"/>
    <w:rsid w:val="00F646A5"/>
    <w:rsid w:val="00F64B89"/>
    <w:rsid w:val="00F714AB"/>
    <w:rsid w:val="00F74FDE"/>
    <w:rsid w:val="00F7620A"/>
    <w:rsid w:val="00FA0566"/>
    <w:rsid w:val="00FA78C5"/>
    <w:rsid w:val="00FC1DCC"/>
    <w:rsid w:val="00FD1D35"/>
    <w:rsid w:val="00FF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C0"/>
    <w:pPr>
      <w:spacing w:after="0" w:line="240" w:lineRule="auto"/>
    </w:pPr>
    <w:rPr>
      <w:rFonts w:ascii="Calibri" w:hAnsi="Calibri" w:cs="Calibri"/>
    </w:rPr>
  </w:style>
  <w:style w:type="paragraph" w:styleId="Heading1">
    <w:name w:val="heading 1"/>
    <w:basedOn w:val="Normal"/>
    <w:next w:val="Normal"/>
    <w:link w:val="Heading1Char"/>
    <w:uiPriority w:val="9"/>
    <w:qFormat/>
    <w:rsid w:val="00860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860A8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DD76C0"/>
    <w:pPr>
      <w:spacing w:after="200" w:line="276" w:lineRule="auto"/>
      <w:ind w:left="720"/>
    </w:pPr>
  </w:style>
  <w:style w:type="paragraph" w:styleId="BodyTextIndent">
    <w:name w:val="Body Text Indent"/>
    <w:basedOn w:val="Normal"/>
    <w:link w:val="BodyTextIndentChar"/>
    <w:uiPriority w:val="99"/>
    <w:semiHidden/>
    <w:unhideWhenUsed/>
    <w:rsid w:val="00860A8F"/>
    <w:pPr>
      <w:autoSpaceDE w:val="0"/>
      <w:autoSpaceDN w:val="0"/>
      <w:spacing w:after="120"/>
      <w:ind w:left="360"/>
    </w:pPr>
    <w:rPr>
      <w:rFonts w:ascii="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860A8F"/>
    <w:rPr>
      <w:rFonts w:ascii="Times New Roman" w:hAnsi="Times New Roman" w:cs="Times New Roman"/>
      <w:sz w:val="20"/>
      <w:szCs w:val="20"/>
    </w:rPr>
  </w:style>
  <w:style w:type="paragraph" w:styleId="BodyText3">
    <w:name w:val="Body Text 3"/>
    <w:basedOn w:val="Normal"/>
    <w:link w:val="BodyText3Char"/>
    <w:uiPriority w:val="99"/>
    <w:unhideWhenUsed/>
    <w:rsid w:val="00860A8F"/>
    <w:pPr>
      <w:spacing w:after="120"/>
    </w:pPr>
    <w:rPr>
      <w:rFonts w:eastAsia="Calibri"/>
      <w:sz w:val="16"/>
      <w:szCs w:val="16"/>
    </w:rPr>
  </w:style>
  <w:style w:type="character" w:customStyle="1" w:styleId="BodyText3Char">
    <w:name w:val="Body Text 3 Char"/>
    <w:basedOn w:val="DefaultParagraphFont"/>
    <w:link w:val="BodyText3"/>
    <w:uiPriority w:val="99"/>
    <w:rsid w:val="00860A8F"/>
    <w:rPr>
      <w:rFonts w:ascii="Calibri" w:eastAsia="Calibri" w:hAnsi="Calibri" w:cs="Calibri"/>
      <w:sz w:val="16"/>
      <w:szCs w:val="16"/>
    </w:rPr>
  </w:style>
  <w:style w:type="paragraph" w:styleId="Title">
    <w:name w:val="Title"/>
    <w:basedOn w:val="Normal"/>
    <w:link w:val="TitleChar"/>
    <w:qFormat/>
    <w:rsid w:val="00860A8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60A8F"/>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860A8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860A8F"/>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860A8F"/>
    <w:pPr>
      <w:tabs>
        <w:tab w:val="center" w:pos="4680"/>
        <w:tab w:val="right" w:pos="9360"/>
      </w:tabs>
    </w:pPr>
  </w:style>
  <w:style w:type="character" w:customStyle="1" w:styleId="HeaderChar">
    <w:name w:val="Header Char"/>
    <w:basedOn w:val="DefaultParagraphFont"/>
    <w:link w:val="Header"/>
    <w:rsid w:val="00860A8F"/>
    <w:rPr>
      <w:rFonts w:ascii="Calibri" w:hAnsi="Calibri" w:cs="Calibri"/>
    </w:rPr>
  </w:style>
  <w:style w:type="character" w:styleId="Strong">
    <w:name w:val="Strong"/>
    <w:basedOn w:val="DefaultParagraphFont"/>
    <w:uiPriority w:val="22"/>
    <w:qFormat/>
    <w:rsid w:val="00B71175"/>
    <w:rPr>
      <w:b/>
      <w:bCs/>
    </w:rPr>
  </w:style>
  <w:style w:type="character" w:customStyle="1" w:styleId="apple-converted-space">
    <w:name w:val="apple-converted-space"/>
    <w:basedOn w:val="DefaultParagraphFont"/>
    <w:rsid w:val="00B71175"/>
  </w:style>
  <w:style w:type="paragraph" w:styleId="BodyText2">
    <w:name w:val="Body Text 2"/>
    <w:basedOn w:val="Normal"/>
    <w:link w:val="BodyText2Char"/>
    <w:uiPriority w:val="99"/>
    <w:semiHidden/>
    <w:unhideWhenUsed/>
    <w:rsid w:val="006D00CE"/>
    <w:pPr>
      <w:spacing w:after="120" w:line="480" w:lineRule="auto"/>
    </w:pPr>
  </w:style>
  <w:style w:type="character" w:customStyle="1" w:styleId="BodyText2Char">
    <w:name w:val="Body Text 2 Char"/>
    <w:basedOn w:val="DefaultParagraphFont"/>
    <w:link w:val="BodyText2"/>
    <w:uiPriority w:val="99"/>
    <w:semiHidden/>
    <w:rsid w:val="006D00CE"/>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749889045">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224172188">
      <w:bodyDiv w:val="1"/>
      <w:marLeft w:val="0"/>
      <w:marRight w:val="0"/>
      <w:marTop w:val="0"/>
      <w:marBottom w:val="0"/>
      <w:divBdr>
        <w:top w:val="none" w:sz="0" w:space="0" w:color="auto"/>
        <w:left w:val="none" w:sz="0" w:space="0" w:color="auto"/>
        <w:bottom w:val="none" w:sz="0" w:space="0" w:color="auto"/>
        <w:right w:val="none" w:sz="0" w:space="0" w:color="auto"/>
      </w:divBdr>
    </w:div>
    <w:div w:id="1224221789">
      <w:bodyDiv w:val="1"/>
      <w:marLeft w:val="0"/>
      <w:marRight w:val="0"/>
      <w:marTop w:val="0"/>
      <w:marBottom w:val="0"/>
      <w:divBdr>
        <w:top w:val="none" w:sz="0" w:space="0" w:color="auto"/>
        <w:left w:val="none" w:sz="0" w:space="0" w:color="auto"/>
        <w:bottom w:val="none" w:sz="0" w:space="0" w:color="auto"/>
        <w:right w:val="none" w:sz="0" w:space="0" w:color="auto"/>
      </w:divBdr>
      <w:divsChild>
        <w:div w:id="646057753">
          <w:marLeft w:val="0"/>
          <w:marRight w:val="0"/>
          <w:marTop w:val="0"/>
          <w:marBottom w:val="0"/>
          <w:divBdr>
            <w:top w:val="none" w:sz="0" w:space="0" w:color="auto"/>
            <w:left w:val="none" w:sz="0" w:space="0" w:color="auto"/>
            <w:bottom w:val="none" w:sz="0" w:space="0" w:color="auto"/>
            <w:right w:val="none" w:sz="0" w:space="0" w:color="auto"/>
          </w:divBdr>
        </w:div>
      </w:divsChild>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0723">
      <w:bodyDiv w:val="1"/>
      <w:marLeft w:val="0"/>
      <w:marRight w:val="0"/>
      <w:marTop w:val="0"/>
      <w:marBottom w:val="0"/>
      <w:divBdr>
        <w:top w:val="none" w:sz="0" w:space="0" w:color="auto"/>
        <w:left w:val="none" w:sz="0" w:space="0" w:color="auto"/>
        <w:bottom w:val="none" w:sz="0" w:space="0" w:color="auto"/>
        <w:right w:val="none" w:sz="0" w:space="0" w:color="auto"/>
      </w:divBdr>
      <w:divsChild>
        <w:div w:id="2147315325">
          <w:marLeft w:val="0"/>
          <w:marRight w:val="0"/>
          <w:marTop w:val="0"/>
          <w:marBottom w:val="0"/>
          <w:divBdr>
            <w:top w:val="none" w:sz="0" w:space="0" w:color="auto"/>
            <w:left w:val="none" w:sz="0" w:space="0" w:color="auto"/>
            <w:bottom w:val="none" w:sz="0" w:space="0" w:color="auto"/>
            <w:right w:val="none" w:sz="0" w:space="0" w:color="auto"/>
          </w:divBdr>
          <w:divsChild>
            <w:div w:id="16337098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08407845">
                  <w:marLeft w:val="0"/>
                  <w:marRight w:val="0"/>
                  <w:marTop w:val="600"/>
                  <w:marBottom w:val="300"/>
                  <w:divBdr>
                    <w:top w:val="none" w:sz="0" w:space="0" w:color="auto"/>
                    <w:left w:val="none" w:sz="0" w:space="0" w:color="auto"/>
                    <w:bottom w:val="none" w:sz="0" w:space="0" w:color="auto"/>
                    <w:right w:val="none" w:sz="0" w:space="0" w:color="auto"/>
                  </w:divBdr>
                  <w:divsChild>
                    <w:div w:id="666056460">
                      <w:marLeft w:val="0"/>
                      <w:marRight w:val="0"/>
                      <w:marTop w:val="0"/>
                      <w:marBottom w:val="0"/>
                      <w:divBdr>
                        <w:top w:val="none" w:sz="0" w:space="0" w:color="auto"/>
                        <w:left w:val="none" w:sz="0" w:space="0" w:color="auto"/>
                        <w:bottom w:val="none" w:sz="0" w:space="0" w:color="auto"/>
                        <w:right w:val="none" w:sz="0" w:space="0" w:color="auto"/>
                      </w:divBdr>
                      <w:divsChild>
                        <w:div w:id="389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 w:id="21442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wearingen@ohnurses.org" TargetMode="External"/><Relationship Id="rId13" Type="http://schemas.openxmlformats.org/officeDocument/2006/relationships/hyperlink" Target="http://mtnurses.org/" TargetMode="External"/><Relationship Id="rId3" Type="http://schemas.openxmlformats.org/officeDocument/2006/relationships/settings" Target="settings.xml"/><Relationship Id="rId7" Type="http://schemas.openxmlformats.org/officeDocument/2006/relationships/hyperlink" Target="http://www.ohnurses.org" TargetMode="External"/><Relationship Id="rId12" Type="http://schemas.openxmlformats.org/officeDocument/2006/relationships/hyperlink" Target="http://www.ohnurs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ohri@ohnurses.org" TargetMode="External"/><Relationship Id="rId11" Type="http://schemas.openxmlformats.org/officeDocument/2006/relationships/hyperlink" Target="https://www.ohnurses.org/events/september-24-2015-how-to-facilitate-a-webinar/" TargetMode="External"/><Relationship Id="rId5" Type="http://schemas.openxmlformats.org/officeDocument/2006/relationships/image" Target="media/image1.png"/><Relationship Id="rId15" Type="http://schemas.openxmlformats.org/officeDocument/2006/relationships/hyperlink" Target="http://www.ohnurses.org" TargetMode="External"/><Relationship Id="rId10" Type="http://schemas.openxmlformats.org/officeDocument/2006/relationships/hyperlink" Target="http://www.ohnurses.org" TargetMode="External"/><Relationship Id="rId4" Type="http://schemas.openxmlformats.org/officeDocument/2006/relationships/webSettings" Target="webSettings.xml"/><Relationship Id="rId9" Type="http://schemas.openxmlformats.org/officeDocument/2006/relationships/hyperlink" Target="http://www.ohnurses.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3</cp:revision>
  <cp:lastPrinted>2015-07-20T16:32:00Z</cp:lastPrinted>
  <dcterms:created xsi:type="dcterms:W3CDTF">2015-09-09T18:48:00Z</dcterms:created>
  <dcterms:modified xsi:type="dcterms:W3CDTF">2015-09-09T19:03:00Z</dcterms:modified>
</cp:coreProperties>
</file>